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910" w:rsidRDefault="00B34457">
      <w:pPr>
        <w:pStyle w:val="a7"/>
        <w:kinsoku w:val="0"/>
        <w:spacing w:before="0"/>
        <w:ind w:leftChars="700" w:left="2381" w:firstLine="0"/>
        <w:rPr>
          <w:bCs/>
          <w:snapToGrid/>
          <w:kern w:val="0"/>
          <w:sz w:val="40"/>
        </w:rPr>
      </w:pPr>
      <w:r>
        <w:rPr>
          <w:rFonts w:hint="eastAsia"/>
          <w:bCs/>
          <w:snapToGrid/>
          <w:spacing w:val="200"/>
          <w:kern w:val="0"/>
          <w:sz w:val="40"/>
        </w:rPr>
        <w:t>糾正案文</w:t>
      </w:r>
    </w:p>
    <w:p w:rsidR="008A4910" w:rsidRDefault="00B34457" w:rsidP="00F50630">
      <w:pPr>
        <w:pStyle w:val="1"/>
        <w:kinsoku/>
        <w:ind w:left="2722" w:hanging="2722"/>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proofErr w:type="gramStart"/>
      <w:r w:rsidR="00952310">
        <w:rPr>
          <w:rFonts w:hAnsi="標楷體" w:cs="Tahoma" w:hint="eastAsia"/>
          <w:szCs w:val="32"/>
        </w:rPr>
        <w:t>臺</w:t>
      </w:r>
      <w:proofErr w:type="gramEnd"/>
      <w:r w:rsidR="00952310">
        <w:rPr>
          <w:rFonts w:hAnsi="標楷體" w:cs="Tahoma" w:hint="eastAsia"/>
          <w:szCs w:val="32"/>
        </w:rPr>
        <w:t>南市政府</w:t>
      </w:r>
      <w:r w:rsidRPr="00FB15E9">
        <w:rPr>
          <w:rFonts w:hint="eastAsia"/>
        </w:rPr>
        <w:t>。</w:t>
      </w:r>
    </w:p>
    <w:p w:rsidR="00302E29" w:rsidRPr="004952D9" w:rsidRDefault="00B34457" w:rsidP="004952D9">
      <w:pPr>
        <w:pStyle w:val="1"/>
        <w:ind w:leftChars="-13" w:left="2674" w:hangingChars="799" w:hanging="2718"/>
        <w:rPr>
          <w:color w:val="000000"/>
        </w:rPr>
      </w:pPr>
      <w:bookmarkStart w:id="14" w:name="_Toc529218255"/>
      <w:bookmarkStart w:id="15" w:name="_Toc529222678"/>
      <w:bookmarkStart w:id="16" w:name="_Toc529223100"/>
      <w:bookmarkStart w:id="17" w:name="_Toc529223851"/>
      <w:bookmarkStart w:id="18" w:name="_Toc529228247"/>
      <w:r>
        <w:rPr>
          <w:rFonts w:hint="eastAsia"/>
        </w:rPr>
        <w:t>案　　　由：</w:t>
      </w:r>
      <w:proofErr w:type="gramStart"/>
      <w:r w:rsidR="00952310" w:rsidRPr="004952D9">
        <w:rPr>
          <w:rFonts w:hint="eastAsia"/>
          <w:bCs w:val="0"/>
          <w:szCs w:val="32"/>
        </w:rPr>
        <w:t>臺</w:t>
      </w:r>
      <w:proofErr w:type="gramEnd"/>
      <w:r w:rsidR="00952310" w:rsidRPr="004952D9">
        <w:rPr>
          <w:rFonts w:hint="eastAsia"/>
          <w:bCs w:val="0"/>
          <w:szCs w:val="32"/>
        </w:rPr>
        <w:t>南市政府辦理</w:t>
      </w:r>
      <w:r w:rsidR="00952310" w:rsidRPr="004952D9">
        <w:rPr>
          <w:rFonts w:hAnsi="標楷體" w:hint="eastAsia"/>
          <w:szCs w:val="32"/>
        </w:rPr>
        <w:t>「古代</w:t>
      </w:r>
      <w:proofErr w:type="gramStart"/>
      <w:r w:rsidR="00952310" w:rsidRPr="004952D9">
        <w:rPr>
          <w:rFonts w:hAnsi="標楷體" w:hint="eastAsia"/>
          <w:szCs w:val="32"/>
        </w:rPr>
        <w:t>戎克船</w:t>
      </w:r>
      <w:proofErr w:type="gramEnd"/>
      <w:r w:rsidR="00952310" w:rsidRPr="004952D9">
        <w:rPr>
          <w:rFonts w:hAnsi="標楷體" w:hint="eastAsia"/>
          <w:szCs w:val="32"/>
        </w:rPr>
        <w:t>復原重現計畫」</w:t>
      </w:r>
      <w:r w:rsidR="00952310" w:rsidRPr="004952D9">
        <w:rPr>
          <w:rFonts w:hint="eastAsia"/>
          <w:bCs w:val="0"/>
          <w:szCs w:val="32"/>
        </w:rPr>
        <w:t>未經詳實評估即</w:t>
      </w:r>
      <w:r w:rsidR="00952310" w:rsidRPr="004952D9">
        <w:rPr>
          <w:bCs w:val="0"/>
          <w:szCs w:val="32"/>
        </w:rPr>
        <w:t>增設</w:t>
      </w:r>
      <w:r w:rsidR="00952310" w:rsidRPr="004952D9">
        <w:rPr>
          <w:rFonts w:hint="eastAsia"/>
          <w:bCs w:val="0"/>
          <w:szCs w:val="32"/>
        </w:rPr>
        <w:t>船隻出</w:t>
      </w:r>
      <w:r w:rsidR="004952D9" w:rsidRPr="004952D9">
        <w:rPr>
          <w:rFonts w:hint="eastAsia"/>
          <w:bCs w:val="0"/>
          <w:szCs w:val="32"/>
        </w:rPr>
        <w:t>海</w:t>
      </w:r>
      <w:r w:rsidR="00952310" w:rsidRPr="004952D9">
        <w:rPr>
          <w:rFonts w:hint="eastAsia"/>
          <w:bCs w:val="0"/>
          <w:szCs w:val="32"/>
        </w:rPr>
        <w:t>航行設施，致生</w:t>
      </w:r>
      <w:r w:rsidR="00952310" w:rsidRPr="004952D9">
        <w:rPr>
          <w:rFonts w:hAnsi="標楷體" w:hint="eastAsia"/>
          <w:szCs w:val="32"/>
        </w:rPr>
        <w:t>主</w:t>
      </w:r>
      <w:proofErr w:type="gramStart"/>
      <w:r w:rsidR="00952310" w:rsidRPr="004952D9">
        <w:rPr>
          <w:rFonts w:hAnsi="標楷體" w:hint="eastAsia"/>
          <w:szCs w:val="32"/>
        </w:rPr>
        <w:t>桅桿斷損</w:t>
      </w:r>
      <w:proofErr w:type="gramEnd"/>
      <w:r w:rsidR="00952310" w:rsidRPr="004952D9">
        <w:rPr>
          <w:rFonts w:hAnsi="標楷體" w:hint="eastAsia"/>
          <w:szCs w:val="32"/>
        </w:rPr>
        <w:t>事故</w:t>
      </w:r>
      <w:r w:rsidR="00952310" w:rsidRPr="004952D9">
        <w:rPr>
          <w:bCs w:val="0"/>
          <w:szCs w:val="32"/>
        </w:rPr>
        <w:t>，</w:t>
      </w:r>
      <w:r w:rsidR="00053AC5">
        <w:rPr>
          <w:rFonts w:hint="eastAsia"/>
          <w:bCs w:val="0"/>
          <w:szCs w:val="32"/>
        </w:rPr>
        <w:t>迄未修復及</w:t>
      </w:r>
      <w:proofErr w:type="gramStart"/>
      <w:r w:rsidR="00053AC5">
        <w:rPr>
          <w:rFonts w:hint="eastAsia"/>
          <w:bCs w:val="0"/>
          <w:szCs w:val="32"/>
        </w:rPr>
        <w:t>釐</w:t>
      </w:r>
      <w:proofErr w:type="gramEnd"/>
      <w:r w:rsidR="00053AC5">
        <w:rPr>
          <w:rFonts w:hint="eastAsia"/>
          <w:bCs w:val="0"/>
          <w:szCs w:val="32"/>
        </w:rPr>
        <w:t>清責任，</w:t>
      </w:r>
      <w:r w:rsidR="000B65C1" w:rsidRPr="004952D9">
        <w:rPr>
          <w:rFonts w:hint="eastAsia"/>
          <w:bCs w:val="0"/>
          <w:szCs w:val="32"/>
        </w:rPr>
        <w:t>且</w:t>
      </w:r>
      <w:r w:rsidR="000B65C1" w:rsidRPr="004952D9">
        <w:rPr>
          <w:bCs w:val="0"/>
          <w:szCs w:val="32"/>
        </w:rPr>
        <w:t>未</w:t>
      </w:r>
      <w:proofErr w:type="gramStart"/>
      <w:r w:rsidR="000B65C1" w:rsidRPr="004952D9">
        <w:rPr>
          <w:rFonts w:hint="eastAsia"/>
          <w:bCs w:val="0"/>
          <w:szCs w:val="32"/>
        </w:rPr>
        <w:t>覈</w:t>
      </w:r>
      <w:proofErr w:type="gramEnd"/>
      <w:r w:rsidR="000B65C1" w:rsidRPr="004952D9">
        <w:rPr>
          <w:rFonts w:hint="eastAsia"/>
          <w:bCs w:val="0"/>
          <w:szCs w:val="32"/>
        </w:rPr>
        <w:t>實審查</w:t>
      </w:r>
      <w:r w:rsidR="000B65C1" w:rsidRPr="004952D9">
        <w:rPr>
          <w:bCs w:val="0"/>
          <w:szCs w:val="32"/>
        </w:rPr>
        <w:t>保險</w:t>
      </w:r>
      <w:r w:rsidR="000B65C1" w:rsidRPr="004952D9">
        <w:rPr>
          <w:rFonts w:hint="eastAsia"/>
          <w:bCs w:val="0"/>
          <w:szCs w:val="32"/>
        </w:rPr>
        <w:t>理賠要件</w:t>
      </w:r>
      <w:r w:rsidR="000B65C1" w:rsidRPr="004952D9">
        <w:rPr>
          <w:bCs w:val="0"/>
          <w:szCs w:val="32"/>
        </w:rPr>
        <w:t>，相關修復費用</w:t>
      </w:r>
      <w:r w:rsidR="000B65C1" w:rsidRPr="004952D9">
        <w:rPr>
          <w:rFonts w:hint="eastAsia"/>
          <w:bCs w:val="0"/>
          <w:szCs w:val="32"/>
        </w:rPr>
        <w:t>難以</w:t>
      </w:r>
      <w:r w:rsidR="000B65C1" w:rsidRPr="004952D9">
        <w:rPr>
          <w:bCs w:val="0"/>
          <w:szCs w:val="32"/>
        </w:rPr>
        <w:t>獲得理賠</w:t>
      </w:r>
      <w:r w:rsidR="000B65C1" w:rsidRPr="004952D9">
        <w:rPr>
          <w:rFonts w:hint="eastAsia"/>
          <w:bCs w:val="0"/>
          <w:szCs w:val="32"/>
        </w:rPr>
        <w:t>；又</w:t>
      </w:r>
      <w:r w:rsidR="004952D9">
        <w:rPr>
          <w:rFonts w:hint="eastAsia"/>
          <w:bCs w:val="0"/>
          <w:szCs w:val="32"/>
        </w:rPr>
        <w:t>於</w:t>
      </w:r>
      <w:r w:rsidR="004952D9" w:rsidRPr="004952D9">
        <w:rPr>
          <w:rFonts w:hint="eastAsia"/>
          <w:bCs w:val="0"/>
          <w:szCs w:val="32"/>
        </w:rPr>
        <w:t>「</w:t>
      </w:r>
      <w:r w:rsidR="000B65C1" w:rsidRPr="004952D9">
        <w:rPr>
          <w:rFonts w:hint="eastAsia"/>
          <w:bCs w:val="0"/>
          <w:szCs w:val="32"/>
        </w:rPr>
        <w:t>船博物館及展示工程</w:t>
      </w:r>
      <w:r w:rsidR="004952D9" w:rsidRPr="004952D9">
        <w:rPr>
          <w:rFonts w:hint="eastAsia"/>
          <w:bCs w:val="0"/>
          <w:szCs w:val="32"/>
        </w:rPr>
        <w:t>計畫」</w:t>
      </w:r>
      <w:r w:rsidR="000B65C1" w:rsidRPr="004952D9">
        <w:rPr>
          <w:rFonts w:hint="eastAsia"/>
          <w:bCs w:val="0"/>
          <w:szCs w:val="32"/>
        </w:rPr>
        <w:t>逕行增加施作工項而超出原預算規模</w:t>
      </w:r>
      <w:r w:rsidR="004952D9" w:rsidRPr="004952D9">
        <w:rPr>
          <w:rFonts w:hint="eastAsia"/>
          <w:bCs w:val="0"/>
          <w:szCs w:val="32"/>
        </w:rPr>
        <w:t>，且</w:t>
      </w:r>
      <w:r w:rsidR="000B65C1" w:rsidRPr="004952D9">
        <w:rPr>
          <w:rFonts w:hint="eastAsia"/>
          <w:bCs w:val="0"/>
          <w:szCs w:val="32"/>
        </w:rPr>
        <w:t>建築本體工程未取得建</w:t>
      </w:r>
      <w:r w:rsidR="004D613C" w:rsidRPr="004952D9">
        <w:rPr>
          <w:rFonts w:hint="eastAsia"/>
          <w:bCs w:val="0"/>
          <w:szCs w:val="32"/>
        </w:rPr>
        <w:t>造</w:t>
      </w:r>
      <w:r w:rsidR="000B65C1" w:rsidRPr="004952D9">
        <w:rPr>
          <w:rFonts w:hint="eastAsia"/>
          <w:bCs w:val="0"/>
          <w:szCs w:val="32"/>
        </w:rPr>
        <w:t>執</w:t>
      </w:r>
      <w:r w:rsidR="004D613C" w:rsidRPr="004952D9">
        <w:rPr>
          <w:rFonts w:hint="eastAsia"/>
          <w:bCs w:val="0"/>
          <w:szCs w:val="32"/>
        </w:rPr>
        <w:t>照</w:t>
      </w:r>
      <w:r w:rsidR="000B65C1" w:rsidRPr="004952D9">
        <w:rPr>
          <w:rFonts w:hint="eastAsia"/>
          <w:bCs w:val="0"/>
          <w:szCs w:val="32"/>
        </w:rPr>
        <w:t>，即任由承商開工施作，</w:t>
      </w:r>
      <w:proofErr w:type="gramStart"/>
      <w:r w:rsidR="004952D9" w:rsidRPr="004952D9">
        <w:rPr>
          <w:rFonts w:hint="eastAsia"/>
          <w:bCs w:val="0"/>
          <w:szCs w:val="32"/>
        </w:rPr>
        <w:t>嗣</w:t>
      </w:r>
      <w:proofErr w:type="gramEnd"/>
      <w:r w:rsidR="000B65C1" w:rsidRPr="004952D9">
        <w:rPr>
          <w:rFonts w:hint="eastAsia"/>
          <w:bCs w:val="0"/>
          <w:szCs w:val="32"/>
        </w:rPr>
        <w:t>因結構設計不當而須辦理變更設計，</w:t>
      </w:r>
      <w:r w:rsidR="004952D9" w:rsidRPr="004952D9">
        <w:rPr>
          <w:rFonts w:hint="eastAsia"/>
          <w:bCs w:val="0"/>
          <w:szCs w:val="32"/>
        </w:rPr>
        <w:t>造成</w:t>
      </w:r>
      <w:r w:rsidR="000B65C1" w:rsidRPr="004952D9">
        <w:rPr>
          <w:rFonts w:hint="eastAsia"/>
          <w:bCs w:val="0"/>
          <w:szCs w:val="32"/>
        </w:rPr>
        <w:t>工程停工而解約，</w:t>
      </w:r>
      <w:r w:rsidR="004952D9">
        <w:rPr>
          <w:rFonts w:hint="eastAsia"/>
          <w:szCs w:val="32"/>
        </w:rPr>
        <w:t>核與原規劃目的未符</w:t>
      </w:r>
      <w:r w:rsidR="004952D9" w:rsidRPr="004A600F">
        <w:rPr>
          <w:rFonts w:hint="eastAsia"/>
          <w:szCs w:val="32"/>
        </w:rPr>
        <w:t>，</w:t>
      </w:r>
      <w:r w:rsidR="000B65C1" w:rsidRPr="004952D9">
        <w:rPr>
          <w:rFonts w:hint="eastAsia"/>
          <w:bCs w:val="0"/>
          <w:szCs w:val="32"/>
        </w:rPr>
        <w:t>另</w:t>
      </w:r>
      <w:r w:rsidR="004952D9" w:rsidRPr="004952D9">
        <w:rPr>
          <w:rFonts w:hint="eastAsia"/>
          <w:bCs w:val="0"/>
          <w:szCs w:val="32"/>
        </w:rPr>
        <w:t>相關</w:t>
      </w:r>
      <w:r w:rsidR="000B65C1" w:rsidRPr="004952D9">
        <w:rPr>
          <w:rFonts w:hint="eastAsia"/>
          <w:bCs w:val="0"/>
          <w:szCs w:val="32"/>
        </w:rPr>
        <w:t>採購卷證資料移交管理不善，</w:t>
      </w:r>
      <w:r w:rsidR="00134D7B" w:rsidRPr="004952D9">
        <w:rPr>
          <w:rFonts w:hint="eastAsia"/>
          <w:bCs w:val="0"/>
          <w:szCs w:val="32"/>
        </w:rPr>
        <w:t>皆</w:t>
      </w:r>
      <w:r w:rsidR="00851745" w:rsidRPr="004952D9">
        <w:rPr>
          <w:bCs w:val="0"/>
          <w:szCs w:val="32"/>
        </w:rPr>
        <w:t>有</w:t>
      </w:r>
      <w:r w:rsidR="00134D7B" w:rsidRPr="004952D9">
        <w:rPr>
          <w:rFonts w:hint="eastAsia"/>
          <w:bCs w:val="0"/>
          <w:szCs w:val="32"/>
        </w:rPr>
        <w:t>違失</w:t>
      </w:r>
      <w:r w:rsidR="00851745" w:rsidRPr="004952D9">
        <w:rPr>
          <w:rFonts w:hint="eastAsia"/>
          <w:bCs w:val="0"/>
          <w:szCs w:val="32"/>
        </w:rPr>
        <w:t>，</w:t>
      </w:r>
      <w:proofErr w:type="gramStart"/>
      <w:r w:rsidR="00851745" w:rsidRPr="004952D9">
        <w:rPr>
          <w:rFonts w:hint="eastAsia"/>
          <w:bCs w:val="0"/>
          <w:szCs w:val="32"/>
        </w:rPr>
        <w:t>爰</w:t>
      </w:r>
      <w:proofErr w:type="gramEnd"/>
      <w:r w:rsidR="00851745" w:rsidRPr="004952D9">
        <w:rPr>
          <w:rFonts w:hint="eastAsia"/>
          <w:bCs w:val="0"/>
          <w:szCs w:val="32"/>
        </w:rPr>
        <w:t>依法</w:t>
      </w:r>
      <w:r w:rsidR="00851745">
        <w:rPr>
          <w:rFonts w:hint="eastAsia"/>
        </w:rPr>
        <w:t>提案糾正</w:t>
      </w:r>
      <w:r w:rsidR="00302E29" w:rsidRPr="004952D9">
        <w:rPr>
          <w:rFonts w:hAnsi="標楷體" w:hint="eastAsia"/>
          <w:szCs w:val="32"/>
        </w:rPr>
        <w:t>。</w:t>
      </w:r>
    </w:p>
    <w:p w:rsidR="008A4910" w:rsidRDefault="00B34457">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bookmarkEnd w:id="14"/>
      <w:bookmarkEnd w:id="15"/>
      <w:bookmarkEnd w:id="16"/>
      <w:bookmarkEnd w:id="17"/>
      <w:bookmarkEnd w:id="18"/>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952310" w:rsidRDefault="00952310" w:rsidP="00952310">
      <w:pPr>
        <w:pStyle w:val="12"/>
        <w:kinsoku/>
        <w:ind w:left="680" w:firstLine="680"/>
        <w:jc w:val="left"/>
        <w:rPr>
          <w:bCs/>
          <w:szCs w:val="32"/>
        </w:rPr>
      </w:pPr>
      <w:r>
        <w:rPr>
          <w:rFonts w:hint="eastAsia"/>
          <w:bCs/>
          <w:szCs w:val="32"/>
        </w:rPr>
        <w:t>本案</w:t>
      </w:r>
      <w:proofErr w:type="gramStart"/>
      <w:r w:rsidRPr="001E2F15">
        <w:rPr>
          <w:rFonts w:hint="eastAsia"/>
          <w:bCs/>
          <w:szCs w:val="32"/>
        </w:rPr>
        <w:t>臺</w:t>
      </w:r>
      <w:proofErr w:type="gramEnd"/>
      <w:r w:rsidRPr="001E2F15">
        <w:rPr>
          <w:rFonts w:hint="eastAsia"/>
          <w:bCs/>
          <w:szCs w:val="32"/>
        </w:rPr>
        <w:t>南市政府</w:t>
      </w:r>
      <w:r>
        <w:rPr>
          <w:rFonts w:hint="eastAsia"/>
          <w:bCs/>
          <w:szCs w:val="32"/>
        </w:rPr>
        <w:t>於</w:t>
      </w:r>
      <w:r w:rsidRPr="001E2F15">
        <w:rPr>
          <w:rFonts w:hint="eastAsia"/>
          <w:bCs/>
          <w:szCs w:val="32"/>
        </w:rPr>
        <w:t>改制前</w:t>
      </w:r>
      <w:r w:rsidRPr="0015127B">
        <w:rPr>
          <w:rFonts w:hint="eastAsia"/>
          <w:bCs/>
          <w:szCs w:val="32"/>
        </w:rPr>
        <w:t>（</w:t>
      </w:r>
      <w:proofErr w:type="gramStart"/>
      <w:r w:rsidRPr="00675104">
        <w:rPr>
          <w:bCs/>
          <w:szCs w:val="32"/>
        </w:rPr>
        <w:t>臺</w:t>
      </w:r>
      <w:proofErr w:type="gramEnd"/>
      <w:r w:rsidRPr="00675104">
        <w:rPr>
          <w:bCs/>
          <w:szCs w:val="32"/>
        </w:rPr>
        <w:t>南市</w:t>
      </w:r>
      <w:r w:rsidRPr="00675104">
        <w:rPr>
          <w:rFonts w:hint="eastAsia"/>
          <w:bCs/>
          <w:szCs w:val="32"/>
        </w:rPr>
        <w:t>與</w:t>
      </w:r>
      <w:proofErr w:type="gramStart"/>
      <w:r w:rsidRPr="00675104">
        <w:rPr>
          <w:bCs/>
          <w:szCs w:val="32"/>
        </w:rPr>
        <w:t>臺</w:t>
      </w:r>
      <w:proofErr w:type="gramEnd"/>
      <w:r w:rsidRPr="00675104">
        <w:rPr>
          <w:bCs/>
          <w:szCs w:val="32"/>
        </w:rPr>
        <w:t>南縣</w:t>
      </w:r>
      <w:r w:rsidRPr="00675104">
        <w:rPr>
          <w:rFonts w:hint="eastAsia"/>
          <w:bCs/>
          <w:szCs w:val="32"/>
        </w:rPr>
        <w:t>於</w:t>
      </w:r>
      <w:r w:rsidRPr="0015127B">
        <w:rPr>
          <w:rFonts w:hint="eastAsia"/>
          <w:bCs/>
          <w:szCs w:val="32"/>
        </w:rPr>
        <w:t>民國</w:t>
      </w:r>
      <w:r>
        <w:rPr>
          <w:rFonts w:hint="eastAsia"/>
          <w:bCs/>
          <w:szCs w:val="32"/>
        </w:rPr>
        <w:t>【</w:t>
      </w:r>
      <w:r w:rsidRPr="0015127B">
        <w:rPr>
          <w:rFonts w:hint="eastAsia"/>
          <w:bCs/>
          <w:szCs w:val="32"/>
        </w:rPr>
        <w:t>下同</w:t>
      </w:r>
      <w:r>
        <w:rPr>
          <w:rFonts w:hint="eastAsia"/>
          <w:bCs/>
          <w:szCs w:val="32"/>
        </w:rPr>
        <w:t>】</w:t>
      </w:r>
      <w:r w:rsidRPr="00675104">
        <w:rPr>
          <w:rFonts w:hint="eastAsia"/>
          <w:bCs/>
          <w:szCs w:val="32"/>
        </w:rPr>
        <w:t>99</w:t>
      </w:r>
      <w:r w:rsidRPr="00675104">
        <w:rPr>
          <w:bCs/>
          <w:szCs w:val="32"/>
        </w:rPr>
        <w:t>年12月25日起合併升格為</w:t>
      </w:r>
      <w:r w:rsidRPr="00675104">
        <w:rPr>
          <w:rFonts w:hint="eastAsia"/>
          <w:bCs/>
          <w:szCs w:val="32"/>
        </w:rPr>
        <w:t>直轄市</w:t>
      </w:r>
      <w:r>
        <w:rPr>
          <w:rFonts w:hint="eastAsia"/>
          <w:bCs/>
          <w:szCs w:val="32"/>
        </w:rPr>
        <w:t>，</w:t>
      </w:r>
      <w:r w:rsidRPr="00D44FCE">
        <w:rPr>
          <w:rFonts w:hint="eastAsia"/>
          <w:bCs/>
          <w:szCs w:val="32"/>
        </w:rPr>
        <w:t>稱「</w:t>
      </w:r>
      <w:proofErr w:type="gramStart"/>
      <w:r w:rsidRPr="00D44FCE">
        <w:rPr>
          <w:rFonts w:hint="eastAsia"/>
          <w:bCs/>
          <w:szCs w:val="32"/>
        </w:rPr>
        <w:t>臺</w:t>
      </w:r>
      <w:proofErr w:type="gramEnd"/>
      <w:r w:rsidRPr="00D44FCE">
        <w:rPr>
          <w:rFonts w:hint="eastAsia"/>
          <w:bCs/>
          <w:szCs w:val="32"/>
        </w:rPr>
        <w:t>南市」</w:t>
      </w:r>
      <w:r>
        <w:rPr>
          <w:rFonts w:hint="eastAsia"/>
          <w:bCs/>
          <w:szCs w:val="32"/>
        </w:rPr>
        <w:t>，</w:t>
      </w:r>
      <w:r>
        <w:rPr>
          <w:rFonts w:hAnsi="標楷體" w:hint="eastAsia"/>
        </w:rPr>
        <w:t>以</w:t>
      </w:r>
      <w:r>
        <w:rPr>
          <w:rFonts w:hAnsi="標楷體" w:hint="eastAsia"/>
          <w:szCs w:val="32"/>
        </w:rPr>
        <w:t>下皆稱</w:t>
      </w:r>
      <w:r>
        <w:rPr>
          <w:rFonts w:hint="eastAsia"/>
          <w:bCs/>
          <w:szCs w:val="32"/>
        </w:rPr>
        <w:t>市府</w:t>
      </w:r>
      <w:r w:rsidRPr="0015127B">
        <w:rPr>
          <w:rFonts w:hint="eastAsia"/>
          <w:bCs/>
          <w:szCs w:val="32"/>
        </w:rPr>
        <w:t>）</w:t>
      </w:r>
      <w:r w:rsidRPr="001E2F15">
        <w:rPr>
          <w:rFonts w:hint="eastAsia"/>
          <w:bCs/>
          <w:szCs w:val="32"/>
        </w:rPr>
        <w:t>為結合安平舊聚落內歷史文化資產與內港優越之親水空間，打造安平港成為國際級綜合性港灣，</w:t>
      </w:r>
      <w:r w:rsidRPr="0015127B">
        <w:rPr>
          <w:rFonts w:hint="eastAsia"/>
          <w:bCs/>
          <w:szCs w:val="32"/>
        </w:rPr>
        <w:t>於92年</w:t>
      </w:r>
      <w:r w:rsidRPr="001E2F15">
        <w:rPr>
          <w:rFonts w:hint="eastAsia"/>
          <w:bCs/>
          <w:szCs w:val="32"/>
        </w:rPr>
        <w:t>提出「安平港歷史風貌園區計畫」，</w:t>
      </w:r>
      <w:r>
        <w:rPr>
          <w:rFonts w:hint="eastAsia"/>
          <w:bCs/>
          <w:szCs w:val="32"/>
        </w:rPr>
        <w:t>並</w:t>
      </w:r>
      <w:r w:rsidRPr="001E2F15">
        <w:rPr>
          <w:rFonts w:hint="eastAsia"/>
          <w:bCs/>
          <w:szCs w:val="32"/>
        </w:rPr>
        <w:t>於</w:t>
      </w:r>
      <w:r>
        <w:rPr>
          <w:rFonts w:hint="eastAsia"/>
          <w:bCs/>
          <w:szCs w:val="32"/>
        </w:rPr>
        <w:t>該</w:t>
      </w:r>
      <w:r w:rsidRPr="001E2F15">
        <w:rPr>
          <w:rFonts w:hint="eastAsia"/>
          <w:bCs/>
          <w:szCs w:val="32"/>
        </w:rPr>
        <w:t>計畫列入</w:t>
      </w:r>
      <w:r w:rsidRPr="00E67F6D">
        <w:rPr>
          <w:rFonts w:hAnsi="標楷體" w:hint="eastAsia"/>
          <w:szCs w:val="32"/>
        </w:rPr>
        <w:t>「古代</w:t>
      </w:r>
      <w:proofErr w:type="gramStart"/>
      <w:r w:rsidRPr="00E67F6D">
        <w:rPr>
          <w:rFonts w:hAnsi="標楷體" w:hint="eastAsia"/>
          <w:szCs w:val="32"/>
        </w:rPr>
        <w:t>戎克船</w:t>
      </w:r>
      <w:proofErr w:type="gramEnd"/>
      <w:r w:rsidRPr="00E67F6D">
        <w:rPr>
          <w:rFonts w:hAnsi="標楷體" w:hint="eastAsia"/>
          <w:szCs w:val="32"/>
        </w:rPr>
        <w:t>復原重現計畫」</w:t>
      </w:r>
      <w:r>
        <w:rPr>
          <w:rFonts w:hAnsi="標楷體" w:hint="eastAsia"/>
          <w:szCs w:val="32"/>
        </w:rPr>
        <w:t>之</w:t>
      </w:r>
      <w:r w:rsidRPr="001E2F15">
        <w:rPr>
          <w:rFonts w:hint="eastAsia"/>
          <w:bCs/>
          <w:szCs w:val="32"/>
        </w:rPr>
        <w:t>子計畫</w:t>
      </w:r>
      <w:proofErr w:type="gramStart"/>
      <w:r w:rsidRPr="0015127B">
        <w:rPr>
          <w:rFonts w:hint="eastAsia"/>
          <w:bCs/>
          <w:szCs w:val="32"/>
        </w:rPr>
        <w:t>（</w:t>
      </w:r>
      <w:proofErr w:type="gramEnd"/>
      <w:r>
        <w:rPr>
          <w:rFonts w:hint="eastAsia"/>
          <w:bCs/>
          <w:szCs w:val="32"/>
        </w:rPr>
        <w:t>該仿古</w:t>
      </w:r>
      <w:r w:rsidRPr="0015127B">
        <w:rPr>
          <w:rFonts w:hint="eastAsia"/>
          <w:bCs/>
          <w:szCs w:val="32"/>
        </w:rPr>
        <w:t>木船</w:t>
      </w:r>
      <w:r>
        <w:rPr>
          <w:rFonts w:hint="eastAsia"/>
          <w:bCs/>
          <w:szCs w:val="32"/>
        </w:rPr>
        <w:t>市府於95年底委外進行</w:t>
      </w:r>
      <w:r w:rsidRPr="002100E1">
        <w:rPr>
          <w:bCs/>
          <w:szCs w:val="32"/>
        </w:rPr>
        <w:t>「臺灣船」復原研究計畫</w:t>
      </w:r>
      <w:r w:rsidRPr="002100E1">
        <w:rPr>
          <w:rFonts w:hint="eastAsia"/>
          <w:bCs/>
          <w:szCs w:val="32"/>
        </w:rPr>
        <w:t>，該</w:t>
      </w:r>
      <w:r w:rsidRPr="002100E1">
        <w:rPr>
          <w:bCs/>
          <w:szCs w:val="32"/>
        </w:rPr>
        <w:t>研究報告書</w:t>
      </w:r>
      <w:r w:rsidRPr="002100E1">
        <w:rPr>
          <w:rFonts w:hint="eastAsia"/>
          <w:bCs/>
          <w:szCs w:val="32"/>
        </w:rPr>
        <w:t>載述</w:t>
      </w:r>
      <w:r w:rsidRPr="002100E1">
        <w:rPr>
          <w:bCs/>
          <w:szCs w:val="32"/>
        </w:rPr>
        <w:t>中式帆船又稱「唐山船」或「</w:t>
      </w:r>
      <w:proofErr w:type="gramStart"/>
      <w:r w:rsidRPr="002100E1">
        <w:rPr>
          <w:bCs/>
          <w:szCs w:val="32"/>
        </w:rPr>
        <w:t>戎克船</w:t>
      </w:r>
      <w:proofErr w:type="gramEnd"/>
      <w:r w:rsidRPr="002100E1">
        <w:rPr>
          <w:bCs/>
          <w:szCs w:val="32"/>
        </w:rPr>
        <w:t>」，</w:t>
      </w:r>
      <w:r w:rsidRPr="00F457D0">
        <w:rPr>
          <w:rFonts w:hint="eastAsia"/>
          <w:bCs/>
          <w:szCs w:val="32"/>
        </w:rPr>
        <w:t>96年</w:t>
      </w:r>
      <w:r>
        <w:rPr>
          <w:rFonts w:hint="eastAsia"/>
          <w:bCs/>
          <w:szCs w:val="32"/>
        </w:rPr>
        <w:t>底市府</w:t>
      </w:r>
      <w:r w:rsidRPr="00F457D0">
        <w:rPr>
          <w:rFonts w:hint="eastAsia"/>
          <w:bCs/>
          <w:szCs w:val="32"/>
        </w:rPr>
        <w:t>提出</w:t>
      </w:r>
      <w:r w:rsidRPr="00F457D0">
        <w:rPr>
          <w:bCs/>
          <w:szCs w:val="32"/>
        </w:rPr>
        <w:t>「</w:t>
      </w:r>
      <w:r w:rsidRPr="00F457D0">
        <w:rPr>
          <w:rFonts w:hint="eastAsia"/>
          <w:bCs/>
          <w:szCs w:val="32"/>
        </w:rPr>
        <w:t>安平港歷史風貌園區</w:t>
      </w:r>
      <w:r w:rsidRPr="00F457D0">
        <w:rPr>
          <w:bCs/>
          <w:szCs w:val="32"/>
        </w:rPr>
        <w:t>」</w:t>
      </w:r>
      <w:r w:rsidRPr="00F457D0">
        <w:rPr>
          <w:rFonts w:hint="eastAsia"/>
          <w:bCs/>
          <w:szCs w:val="32"/>
        </w:rPr>
        <w:t>修正計畫書時，增列「古代</w:t>
      </w:r>
      <w:proofErr w:type="gramStart"/>
      <w:r w:rsidRPr="00F457D0">
        <w:rPr>
          <w:rFonts w:hint="eastAsia"/>
          <w:bCs/>
          <w:szCs w:val="32"/>
        </w:rPr>
        <w:t>戎克船</w:t>
      </w:r>
      <w:proofErr w:type="gramEnd"/>
      <w:r w:rsidRPr="00F457D0">
        <w:rPr>
          <w:rFonts w:hint="eastAsia"/>
          <w:bCs/>
          <w:szCs w:val="32"/>
        </w:rPr>
        <w:t>復原重現計畫」，又交通部高雄港務局</w:t>
      </w:r>
      <w:proofErr w:type="gramStart"/>
      <w:r>
        <w:rPr>
          <w:rFonts w:hAnsi="標楷體" w:hint="eastAsia"/>
          <w:szCs w:val="32"/>
        </w:rPr>
        <w:t>（</w:t>
      </w:r>
      <w:proofErr w:type="gramEnd"/>
      <w:r>
        <w:rPr>
          <w:rFonts w:hAnsi="標楷體" w:hint="eastAsia"/>
          <w:szCs w:val="32"/>
        </w:rPr>
        <w:t>下稱</w:t>
      </w:r>
      <w:r w:rsidRPr="00F457D0">
        <w:rPr>
          <w:rFonts w:hint="eastAsia"/>
          <w:bCs/>
          <w:szCs w:val="32"/>
        </w:rPr>
        <w:t>高雄港務局</w:t>
      </w:r>
      <w:r>
        <w:rPr>
          <w:rFonts w:hAnsi="標楷體" w:hint="eastAsia"/>
          <w:szCs w:val="32"/>
        </w:rPr>
        <w:t>，該局</w:t>
      </w:r>
      <w:r w:rsidRPr="0066591C">
        <w:rPr>
          <w:rFonts w:hAnsi="標楷體" w:hint="eastAsia"/>
        </w:rPr>
        <w:t>於101年3月1日改制為臺灣港務股份有限公司高雄港務分公司，負責</w:t>
      </w:r>
      <w:r w:rsidRPr="009110C7">
        <w:rPr>
          <w:rFonts w:hAnsi="標楷體" w:hint="eastAsia"/>
        </w:rPr>
        <w:t>商港區域之規劃、建設及經營管理、海運運輸關聯服務之經營等</w:t>
      </w:r>
      <w:r w:rsidRPr="0066591C">
        <w:rPr>
          <w:rFonts w:hAnsi="標楷體" w:hint="eastAsia"/>
        </w:rPr>
        <w:t>部分，交通部</w:t>
      </w:r>
      <w:r w:rsidRPr="009110C7">
        <w:rPr>
          <w:rFonts w:hAnsi="標楷體"/>
        </w:rPr>
        <w:t>航港局</w:t>
      </w:r>
      <w:r w:rsidRPr="009110C7">
        <w:rPr>
          <w:rFonts w:hAnsi="標楷體" w:hint="eastAsia"/>
        </w:rPr>
        <w:t>則</w:t>
      </w:r>
      <w:r w:rsidRPr="009110C7">
        <w:rPr>
          <w:rFonts w:hAnsi="標楷體"/>
        </w:rPr>
        <w:t>辦理航政</w:t>
      </w:r>
      <w:proofErr w:type="gramStart"/>
      <w:r w:rsidRPr="009110C7">
        <w:rPr>
          <w:rFonts w:hAnsi="標楷體"/>
        </w:rPr>
        <w:t>及港政</w:t>
      </w:r>
      <w:r w:rsidRPr="009110C7">
        <w:rPr>
          <w:rFonts w:hAnsi="標楷體" w:hint="eastAsia"/>
        </w:rPr>
        <w:t>等</w:t>
      </w:r>
      <w:proofErr w:type="gramEnd"/>
      <w:r w:rsidRPr="009110C7">
        <w:rPr>
          <w:rFonts w:hAnsi="標楷體"/>
        </w:rPr>
        <w:t>業務</w:t>
      </w:r>
      <w:r w:rsidRPr="0066591C">
        <w:rPr>
          <w:rFonts w:hAnsi="標楷體" w:hint="eastAsia"/>
        </w:rPr>
        <w:t>，</w:t>
      </w:r>
      <w:r>
        <w:rPr>
          <w:rFonts w:hAnsi="標楷體" w:hint="eastAsia"/>
        </w:rPr>
        <w:t>本船相關業務</w:t>
      </w:r>
      <w:r w:rsidRPr="0066591C">
        <w:rPr>
          <w:rFonts w:hAnsi="標楷體" w:hint="eastAsia"/>
        </w:rPr>
        <w:t>則移由交通部航港局南部航務中心辦理</w:t>
      </w:r>
      <w:r>
        <w:rPr>
          <w:rFonts w:hAnsi="標楷體" w:hint="eastAsia"/>
        </w:rPr>
        <w:t>，包含</w:t>
      </w:r>
      <w:r w:rsidRPr="00BF2376">
        <w:rPr>
          <w:rFonts w:hAnsi="標楷體"/>
        </w:rPr>
        <w:t>船舶檢丈、登記與航行安全業務之規劃、執行及督導</w:t>
      </w:r>
      <w:r>
        <w:rPr>
          <w:rFonts w:hAnsi="標楷體" w:hint="eastAsia"/>
        </w:rPr>
        <w:t>等業務</w:t>
      </w:r>
      <w:proofErr w:type="gramStart"/>
      <w:r>
        <w:rPr>
          <w:rFonts w:hAnsi="標楷體" w:hint="eastAsia"/>
          <w:szCs w:val="32"/>
        </w:rPr>
        <w:t>）</w:t>
      </w:r>
      <w:proofErr w:type="gramEnd"/>
      <w:r w:rsidRPr="00F457D0">
        <w:rPr>
          <w:rFonts w:hint="eastAsia"/>
          <w:bCs/>
          <w:szCs w:val="32"/>
        </w:rPr>
        <w:t>於</w:t>
      </w:r>
      <w:r>
        <w:rPr>
          <w:rFonts w:hint="eastAsia"/>
          <w:bCs/>
          <w:szCs w:val="32"/>
        </w:rPr>
        <w:t>100</w:t>
      </w:r>
      <w:r w:rsidRPr="00F457D0">
        <w:rPr>
          <w:rFonts w:hint="eastAsia"/>
          <w:bCs/>
          <w:szCs w:val="32"/>
        </w:rPr>
        <w:t>年</w:t>
      </w:r>
      <w:r>
        <w:rPr>
          <w:rFonts w:hint="eastAsia"/>
          <w:bCs/>
          <w:szCs w:val="32"/>
        </w:rPr>
        <w:t>初</w:t>
      </w:r>
      <w:r w:rsidRPr="00F457D0">
        <w:rPr>
          <w:rFonts w:hint="eastAsia"/>
          <w:bCs/>
          <w:szCs w:val="32"/>
        </w:rPr>
        <w:t>進行船舶檢驗時，</w:t>
      </w:r>
      <w:r>
        <w:rPr>
          <w:rFonts w:hint="eastAsia"/>
          <w:bCs/>
          <w:szCs w:val="32"/>
        </w:rPr>
        <w:t>市府將船名訂名為</w:t>
      </w:r>
      <w:r w:rsidRPr="002100E1">
        <w:rPr>
          <w:bCs/>
          <w:szCs w:val="32"/>
        </w:rPr>
        <w:t>「臺灣</w:t>
      </w:r>
      <w:r>
        <w:rPr>
          <w:rFonts w:hint="eastAsia"/>
          <w:bCs/>
          <w:szCs w:val="32"/>
        </w:rPr>
        <w:t>成功號</w:t>
      </w:r>
      <w:r w:rsidRPr="002100E1">
        <w:rPr>
          <w:bCs/>
          <w:szCs w:val="32"/>
        </w:rPr>
        <w:t>」</w:t>
      </w:r>
      <w:r>
        <w:rPr>
          <w:rFonts w:hint="eastAsia"/>
          <w:bCs/>
          <w:szCs w:val="32"/>
        </w:rPr>
        <w:t>，以</w:t>
      </w:r>
      <w:r w:rsidRPr="00F457D0">
        <w:rPr>
          <w:rFonts w:hint="eastAsia"/>
          <w:bCs/>
          <w:szCs w:val="32"/>
        </w:rPr>
        <w:t>作為船舶執照之正式名稱，並標明於船身</w:t>
      </w:r>
      <w:r>
        <w:rPr>
          <w:rFonts w:hint="eastAsia"/>
          <w:bCs/>
          <w:szCs w:val="32"/>
        </w:rPr>
        <w:t>，以下皆稱本船</w:t>
      </w:r>
      <w:proofErr w:type="gramStart"/>
      <w:r>
        <w:rPr>
          <w:rFonts w:hint="eastAsia"/>
          <w:bCs/>
          <w:szCs w:val="32"/>
        </w:rPr>
        <w:t>）</w:t>
      </w:r>
      <w:proofErr w:type="gramEnd"/>
      <w:r>
        <w:rPr>
          <w:rFonts w:hint="eastAsia"/>
          <w:bCs/>
          <w:szCs w:val="32"/>
        </w:rPr>
        <w:t>，惟本船</w:t>
      </w:r>
      <w:r w:rsidRPr="00AF7E7F">
        <w:rPr>
          <w:rFonts w:hint="eastAsia"/>
          <w:bCs/>
          <w:szCs w:val="32"/>
        </w:rPr>
        <w:t>未經詳實評估即變更設計，</w:t>
      </w:r>
      <w:r w:rsidRPr="00AF7E7F">
        <w:rPr>
          <w:bCs/>
          <w:szCs w:val="32"/>
        </w:rPr>
        <w:t>增設遠航</w:t>
      </w:r>
      <w:r w:rsidRPr="003F534D">
        <w:rPr>
          <w:bCs/>
          <w:szCs w:val="32"/>
        </w:rPr>
        <w:t>設備</w:t>
      </w:r>
      <w:r w:rsidRPr="003F534D">
        <w:rPr>
          <w:rFonts w:hint="eastAsia"/>
          <w:bCs/>
          <w:szCs w:val="32"/>
        </w:rPr>
        <w:t>而能出港航行，除延宕</w:t>
      </w:r>
      <w:r>
        <w:rPr>
          <w:rFonts w:hint="eastAsia"/>
          <w:bCs/>
          <w:szCs w:val="32"/>
        </w:rPr>
        <w:t>本船</w:t>
      </w:r>
      <w:r w:rsidRPr="003F534D">
        <w:rPr>
          <w:rFonts w:hint="eastAsia"/>
          <w:bCs/>
          <w:szCs w:val="32"/>
        </w:rPr>
        <w:t>興建</w:t>
      </w:r>
      <w:proofErr w:type="gramStart"/>
      <w:r w:rsidRPr="003F534D">
        <w:rPr>
          <w:rFonts w:hint="eastAsia"/>
          <w:bCs/>
          <w:szCs w:val="32"/>
        </w:rPr>
        <w:t>期程外</w:t>
      </w:r>
      <w:proofErr w:type="gramEnd"/>
      <w:r w:rsidRPr="003F534D">
        <w:rPr>
          <w:rFonts w:hint="eastAsia"/>
          <w:bCs/>
          <w:szCs w:val="32"/>
        </w:rPr>
        <w:t>，</w:t>
      </w:r>
      <w:r>
        <w:rPr>
          <w:rFonts w:hint="eastAsia"/>
          <w:bCs/>
          <w:szCs w:val="32"/>
        </w:rPr>
        <w:t>另</w:t>
      </w:r>
      <w:r w:rsidRPr="003F534D">
        <w:rPr>
          <w:rFonts w:hint="eastAsia"/>
          <w:bCs/>
          <w:szCs w:val="32"/>
        </w:rPr>
        <w:t>於出港</w:t>
      </w:r>
      <w:r w:rsidRPr="003F534D">
        <w:rPr>
          <w:bCs/>
          <w:szCs w:val="32"/>
        </w:rPr>
        <w:t>航訓期間嚴重毀損，</w:t>
      </w:r>
      <w:r w:rsidRPr="003F534D">
        <w:rPr>
          <w:rFonts w:hint="eastAsia"/>
          <w:bCs/>
          <w:szCs w:val="32"/>
        </w:rPr>
        <w:t>致</w:t>
      </w:r>
      <w:r w:rsidRPr="003F534D">
        <w:rPr>
          <w:bCs/>
          <w:szCs w:val="32"/>
        </w:rPr>
        <w:t>耗資</w:t>
      </w:r>
      <w:r w:rsidRPr="003F534D">
        <w:rPr>
          <w:rFonts w:hint="eastAsia"/>
          <w:bCs/>
          <w:szCs w:val="32"/>
        </w:rPr>
        <w:t>新臺幣(下同)</w:t>
      </w:r>
      <w:r w:rsidRPr="003F534D">
        <w:rPr>
          <w:bCs/>
          <w:szCs w:val="32"/>
        </w:rPr>
        <w:t>1億</w:t>
      </w:r>
      <w:r w:rsidRPr="003F534D">
        <w:rPr>
          <w:rFonts w:hint="eastAsia"/>
          <w:bCs/>
          <w:szCs w:val="32"/>
        </w:rPr>
        <w:t>2千</w:t>
      </w:r>
      <w:r w:rsidRPr="003F534D">
        <w:rPr>
          <w:bCs/>
          <w:szCs w:val="32"/>
        </w:rPr>
        <w:t>萬餘元</w:t>
      </w:r>
      <w:r>
        <w:rPr>
          <w:rFonts w:hint="eastAsia"/>
          <w:bCs/>
          <w:szCs w:val="32"/>
        </w:rPr>
        <w:t>（決標金額）</w:t>
      </w:r>
      <w:r w:rsidRPr="00E67F6D">
        <w:rPr>
          <w:rFonts w:hAnsi="標楷體" w:hint="eastAsia"/>
          <w:szCs w:val="32"/>
        </w:rPr>
        <w:t>復原重現計畫</w:t>
      </w:r>
      <w:r w:rsidRPr="003F534D">
        <w:rPr>
          <w:rFonts w:hint="eastAsia"/>
          <w:bCs/>
          <w:szCs w:val="32"/>
        </w:rPr>
        <w:t>之</w:t>
      </w:r>
      <w:r>
        <w:rPr>
          <w:rFonts w:hint="eastAsia"/>
          <w:bCs/>
          <w:szCs w:val="32"/>
        </w:rPr>
        <w:t>本船</w:t>
      </w:r>
      <w:r w:rsidRPr="0015127B">
        <w:rPr>
          <w:rFonts w:hint="eastAsia"/>
          <w:bCs/>
          <w:szCs w:val="32"/>
        </w:rPr>
        <w:t>長期</w:t>
      </w:r>
      <w:r w:rsidRPr="0015127B">
        <w:rPr>
          <w:bCs/>
          <w:szCs w:val="32"/>
        </w:rPr>
        <w:t>閒置，</w:t>
      </w:r>
      <w:r>
        <w:rPr>
          <w:rFonts w:hint="eastAsia"/>
          <w:bCs/>
          <w:szCs w:val="32"/>
        </w:rPr>
        <w:t>且</w:t>
      </w:r>
      <w:r w:rsidRPr="0015127B">
        <w:rPr>
          <w:rFonts w:hint="eastAsia"/>
          <w:bCs/>
          <w:szCs w:val="32"/>
        </w:rPr>
        <w:t>未配合營運規劃</w:t>
      </w:r>
      <w:r w:rsidRPr="0015127B">
        <w:rPr>
          <w:bCs/>
          <w:szCs w:val="32"/>
        </w:rPr>
        <w:t>興建相關主題館，無法實現</w:t>
      </w:r>
      <w:r w:rsidRPr="0015127B">
        <w:rPr>
          <w:rFonts w:hint="eastAsia"/>
          <w:bCs/>
          <w:szCs w:val="32"/>
        </w:rPr>
        <w:t>預期效益</w:t>
      </w:r>
      <w:r>
        <w:rPr>
          <w:rFonts w:hint="eastAsia"/>
          <w:bCs/>
          <w:szCs w:val="32"/>
        </w:rPr>
        <w:t>，又</w:t>
      </w:r>
      <w:r w:rsidRPr="00AF7E7F">
        <w:rPr>
          <w:bCs/>
          <w:szCs w:val="32"/>
        </w:rPr>
        <w:t>未</w:t>
      </w:r>
      <w:proofErr w:type="gramStart"/>
      <w:r w:rsidRPr="00AF7E7F">
        <w:rPr>
          <w:rFonts w:hint="eastAsia"/>
          <w:bCs/>
          <w:szCs w:val="32"/>
        </w:rPr>
        <w:t>覈</w:t>
      </w:r>
      <w:proofErr w:type="gramEnd"/>
      <w:r w:rsidRPr="00AF7E7F">
        <w:rPr>
          <w:rFonts w:hint="eastAsia"/>
          <w:bCs/>
          <w:szCs w:val="32"/>
        </w:rPr>
        <w:t>實審查</w:t>
      </w:r>
      <w:r w:rsidRPr="00AF7E7F">
        <w:rPr>
          <w:bCs/>
          <w:szCs w:val="32"/>
        </w:rPr>
        <w:t>保險</w:t>
      </w:r>
      <w:r w:rsidRPr="00AF7E7F">
        <w:rPr>
          <w:rFonts w:hint="eastAsia"/>
          <w:bCs/>
          <w:szCs w:val="32"/>
        </w:rPr>
        <w:t>理賠要件</w:t>
      </w:r>
      <w:r>
        <w:rPr>
          <w:bCs/>
          <w:szCs w:val="32"/>
        </w:rPr>
        <w:t>，致相關修復費用無法獲得理賠</w:t>
      </w:r>
      <w:r w:rsidRPr="0015127B">
        <w:rPr>
          <w:rFonts w:hint="eastAsia"/>
          <w:bCs/>
          <w:szCs w:val="32"/>
        </w:rPr>
        <w:t>。</w:t>
      </w:r>
    </w:p>
    <w:p w:rsidR="006928E2" w:rsidRDefault="00952310" w:rsidP="00952310">
      <w:pPr>
        <w:pStyle w:val="12"/>
        <w:ind w:left="680" w:firstLine="680"/>
        <w:jc w:val="left"/>
        <w:rPr>
          <w:szCs w:val="32"/>
        </w:rPr>
      </w:pPr>
      <w:r>
        <w:rPr>
          <w:rFonts w:hint="eastAsia"/>
          <w:bCs/>
          <w:szCs w:val="32"/>
        </w:rPr>
        <w:t>另市府</w:t>
      </w:r>
      <w:r w:rsidRPr="003F534D">
        <w:rPr>
          <w:rFonts w:hint="eastAsia"/>
          <w:bCs/>
          <w:szCs w:val="32"/>
        </w:rPr>
        <w:t>亦將</w:t>
      </w:r>
      <w:r w:rsidRPr="003F534D">
        <w:rPr>
          <w:rFonts w:hAnsi="標楷體" w:hint="eastAsia"/>
          <w:szCs w:val="32"/>
        </w:rPr>
        <w:t>「</w:t>
      </w:r>
      <w:r w:rsidRPr="0023508E">
        <w:rPr>
          <w:rFonts w:hAnsi="標楷體" w:hint="eastAsia"/>
          <w:szCs w:val="32"/>
        </w:rPr>
        <w:t>南陽艦修復暨展示</w:t>
      </w:r>
      <w:r>
        <w:rPr>
          <w:rFonts w:hAnsi="標楷體" w:hint="eastAsia"/>
          <w:szCs w:val="32"/>
        </w:rPr>
        <w:t>計畫</w:t>
      </w:r>
      <w:r w:rsidRPr="003F534D">
        <w:rPr>
          <w:rFonts w:hAnsi="標楷體" w:hint="eastAsia"/>
          <w:szCs w:val="32"/>
        </w:rPr>
        <w:t>」</w:t>
      </w:r>
      <w:r>
        <w:rPr>
          <w:rFonts w:hAnsi="標楷體" w:hint="eastAsia"/>
          <w:szCs w:val="32"/>
        </w:rPr>
        <w:t>(其後更換</w:t>
      </w:r>
      <w:proofErr w:type="gramStart"/>
      <w:r>
        <w:rPr>
          <w:rFonts w:hAnsi="標楷體" w:hint="eastAsia"/>
          <w:szCs w:val="32"/>
        </w:rPr>
        <w:t>為</w:t>
      </w:r>
      <w:r w:rsidRPr="00723A61">
        <w:rPr>
          <w:rFonts w:hint="eastAsia"/>
          <w:szCs w:val="32"/>
        </w:rPr>
        <w:t>德陽艦</w:t>
      </w:r>
      <w:proofErr w:type="gramEnd"/>
      <w:r>
        <w:rPr>
          <w:rFonts w:hAnsi="標楷體" w:hint="eastAsia"/>
          <w:szCs w:val="32"/>
        </w:rPr>
        <w:t>)</w:t>
      </w:r>
      <w:r w:rsidRPr="003F534D">
        <w:rPr>
          <w:rFonts w:hAnsi="標楷體" w:hint="eastAsia"/>
          <w:szCs w:val="32"/>
        </w:rPr>
        <w:t>列入「安平港歷史風貌園區計畫」之子計畫，並預計耗資1億6千餘萬餘元</w:t>
      </w:r>
      <w:r>
        <w:rPr>
          <w:rFonts w:hint="eastAsia"/>
          <w:bCs/>
          <w:szCs w:val="32"/>
        </w:rPr>
        <w:t>（決標金額）</w:t>
      </w:r>
      <w:r w:rsidRPr="003F534D">
        <w:rPr>
          <w:rFonts w:hAnsi="標楷體" w:hint="eastAsia"/>
          <w:szCs w:val="32"/>
        </w:rPr>
        <w:t>辦理「船博物館及展示工程第一期工程」等8案，</w:t>
      </w:r>
      <w:proofErr w:type="gramStart"/>
      <w:r w:rsidRPr="003F534D">
        <w:rPr>
          <w:rFonts w:hAnsi="標楷體" w:hint="eastAsia"/>
          <w:szCs w:val="32"/>
        </w:rPr>
        <w:t>然除</w:t>
      </w:r>
      <w:r w:rsidRPr="003F534D">
        <w:rPr>
          <w:rFonts w:hint="eastAsia"/>
          <w:szCs w:val="32"/>
        </w:rPr>
        <w:t>船</w:t>
      </w:r>
      <w:proofErr w:type="gramEnd"/>
      <w:r w:rsidRPr="003F534D">
        <w:rPr>
          <w:rFonts w:hint="eastAsia"/>
          <w:szCs w:val="32"/>
        </w:rPr>
        <w:t>博物館未取得建</w:t>
      </w:r>
      <w:r w:rsidR="004D613C" w:rsidRPr="003F534D">
        <w:rPr>
          <w:rFonts w:hint="eastAsia"/>
          <w:szCs w:val="32"/>
        </w:rPr>
        <w:t>造</w:t>
      </w:r>
      <w:r w:rsidRPr="003F534D">
        <w:rPr>
          <w:rFonts w:hint="eastAsia"/>
          <w:szCs w:val="32"/>
        </w:rPr>
        <w:t>執</w:t>
      </w:r>
      <w:r w:rsidR="004D613C" w:rsidRPr="003F534D">
        <w:rPr>
          <w:rFonts w:hint="eastAsia"/>
          <w:szCs w:val="32"/>
        </w:rPr>
        <w:t>照</w:t>
      </w:r>
      <w:r w:rsidRPr="003F534D">
        <w:rPr>
          <w:rFonts w:hint="eastAsia"/>
          <w:szCs w:val="32"/>
        </w:rPr>
        <w:t>即逕行施作，且因變更設計</w:t>
      </w:r>
      <w:proofErr w:type="gramStart"/>
      <w:r w:rsidRPr="003F534D">
        <w:rPr>
          <w:rFonts w:hint="eastAsia"/>
          <w:szCs w:val="32"/>
        </w:rPr>
        <w:t>期程逾6個月</w:t>
      </w:r>
      <w:proofErr w:type="gramEnd"/>
      <w:r w:rsidRPr="003F534D">
        <w:rPr>
          <w:rFonts w:hint="eastAsia"/>
          <w:szCs w:val="32"/>
        </w:rPr>
        <w:t>，</w:t>
      </w:r>
      <w:r w:rsidRPr="00723A61">
        <w:rPr>
          <w:rFonts w:hint="eastAsia"/>
          <w:szCs w:val="32"/>
        </w:rPr>
        <w:t>致工程解約</w:t>
      </w:r>
      <w:r>
        <w:rPr>
          <w:rFonts w:hint="eastAsia"/>
          <w:szCs w:val="32"/>
        </w:rPr>
        <w:t>外，亦</w:t>
      </w:r>
      <w:r w:rsidRPr="00723A61">
        <w:rPr>
          <w:rFonts w:hint="eastAsia"/>
          <w:szCs w:val="32"/>
        </w:rPr>
        <w:t>未就</w:t>
      </w:r>
      <w:r>
        <w:rPr>
          <w:rFonts w:hint="eastAsia"/>
          <w:szCs w:val="32"/>
        </w:rPr>
        <w:t>船</w:t>
      </w:r>
      <w:r w:rsidRPr="00723A61">
        <w:rPr>
          <w:rFonts w:hint="eastAsia"/>
          <w:szCs w:val="32"/>
        </w:rPr>
        <w:t>艦修復展示工程</w:t>
      </w:r>
      <w:r>
        <w:rPr>
          <w:rFonts w:hint="eastAsia"/>
          <w:szCs w:val="32"/>
        </w:rPr>
        <w:t>經費</w:t>
      </w:r>
      <w:r w:rsidRPr="00723A61">
        <w:rPr>
          <w:rFonts w:hint="eastAsia"/>
          <w:szCs w:val="32"/>
        </w:rPr>
        <w:t>詳</w:t>
      </w:r>
      <w:r>
        <w:rPr>
          <w:rFonts w:hint="eastAsia"/>
          <w:szCs w:val="32"/>
        </w:rPr>
        <w:t>予</w:t>
      </w:r>
      <w:r w:rsidRPr="00723A61">
        <w:rPr>
          <w:rFonts w:hint="eastAsia"/>
          <w:szCs w:val="32"/>
        </w:rPr>
        <w:t>分析，致更換受贈船艦所需花費之支出未見節省，</w:t>
      </w:r>
      <w:r>
        <w:rPr>
          <w:rFonts w:hint="eastAsia"/>
          <w:szCs w:val="32"/>
        </w:rPr>
        <w:t>且</w:t>
      </w:r>
      <w:r w:rsidRPr="00723A61">
        <w:rPr>
          <w:rFonts w:hint="eastAsia"/>
          <w:szCs w:val="32"/>
        </w:rPr>
        <w:t>未經採購程序即逕行變更設計增加</w:t>
      </w:r>
      <w:r>
        <w:rPr>
          <w:rFonts w:hint="eastAsia"/>
          <w:szCs w:val="32"/>
        </w:rPr>
        <w:t>採購</w:t>
      </w:r>
      <w:r w:rsidRPr="00723A61">
        <w:rPr>
          <w:rFonts w:hint="eastAsia"/>
          <w:szCs w:val="32"/>
        </w:rPr>
        <w:t>範圍</w:t>
      </w:r>
      <w:r>
        <w:rPr>
          <w:rFonts w:hint="eastAsia"/>
          <w:szCs w:val="32"/>
        </w:rPr>
        <w:t>，以及</w:t>
      </w:r>
      <w:r w:rsidR="006928E2">
        <w:rPr>
          <w:rFonts w:hint="eastAsia"/>
          <w:szCs w:val="32"/>
        </w:rPr>
        <w:t>相關採購卷證資料移交管理不善，</w:t>
      </w:r>
      <w:proofErr w:type="gramStart"/>
      <w:r w:rsidR="006928E2">
        <w:rPr>
          <w:rFonts w:hint="eastAsia"/>
          <w:szCs w:val="32"/>
        </w:rPr>
        <w:t>致稱難以</w:t>
      </w:r>
      <w:proofErr w:type="gramEnd"/>
      <w:r w:rsidR="006928E2">
        <w:rPr>
          <w:rFonts w:hint="eastAsia"/>
          <w:szCs w:val="32"/>
        </w:rPr>
        <w:t>尋獲，</w:t>
      </w:r>
      <w:r w:rsidR="006928E2" w:rsidRPr="004A600F">
        <w:rPr>
          <w:rFonts w:hint="eastAsia"/>
          <w:szCs w:val="32"/>
        </w:rPr>
        <w:t>又對本院所</w:t>
      </w:r>
      <w:proofErr w:type="gramStart"/>
      <w:r w:rsidR="006928E2" w:rsidRPr="004A600F">
        <w:rPr>
          <w:rFonts w:hint="eastAsia"/>
          <w:szCs w:val="32"/>
        </w:rPr>
        <w:t>詢</w:t>
      </w:r>
      <w:proofErr w:type="gramEnd"/>
      <w:r w:rsidR="006928E2" w:rsidRPr="004A600F">
        <w:rPr>
          <w:rFonts w:hint="eastAsia"/>
          <w:szCs w:val="32"/>
        </w:rPr>
        <w:t>事項，未能切實</w:t>
      </w:r>
      <w:proofErr w:type="gramStart"/>
      <w:r w:rsidR="006928E2" w:rsidRPr="004A600F">
        <w:rPr>
          <w:rFonts w:hint="eastAsia"/>
          <w:szCs w:val="32"/>
        </w:rPr>
        <w:t>釐</w:t>
      </w:r>
      <w:proofErr w:type="gramEnd"/>
      <w:r w:rsidR="006928E2" w:rsidRPr="004A600F">
        <w:rPr>
          <w:rFonts w:hint="eastAsia"/>
          <w:szCs w:val="32"/>
        </w:rPr>
        <w:t>清說明</w:t>
      </w:r>
      <w:r w:rsidR="006928E2">
        <w:rPr>
          <w:rFonts w:hint="eastAsia"/>
          <w:szCs w:val="32"/>
        </w:rPr>
        <w:t>。</w:t>
      </w:r>
    </w:p>
    <w:p w:rsidR="008A4910" w:rsidRDefault="00952310" w:rsidP="00952310">
      <w:pPr>
        <w:pStyle w:val="12"/>
        <w:ind w:left="680" w:firstLine="680"/>
        <w:jc w:val="left"/>
        <w:rPr>
          <w:rFonts w:ascii="Times New Roman"/>
          <w:color w:val="000000" w:themeColor="text1"/>
        </w:rPr>
      </w:pPr>
      <w:proofErr w:type="gramStart"/>
      <w:r w:rsidRPr="00BA78A6">
        <w:rPr>
          <w:rFonts w:hAnsi="標楷體" w:cs="Tahoma" w:hint="eastAsia"/>
          <w:szCs w:val="32"/>
        </w:rPr>
        <w:t>爰</w:t>
      </w:r>
      <w:proofErr w:type="gramEnd"/>
      <w:r w:rsidRPr="00BA78A6">
        <w:rPr>
          <w:rFonts w:hAnsi="標楷體" w:cs="Tahoma" w:hint="eastAsia"/>
          <w:szCs w:val="32"/>
        </w:rPr>
        <w:t>經本</w:t>
      </w:r>
      <w:r w:rsidRPr="00064DBF">
        <w:rPr>
          <w:rFonts w:hAnsi="標楷體" w:cs="Tahoma" w:hint="eastAsia"/>
          <w:szCs w:val="32"/>
        </w:rPr>
        <w:t>院立案調查，經調閱</w:t>
      </w:r>
      <w:r w:rsidRPr="00064DBF">
        <w:rPr>
          <w:rFonts w:cs="Tahoma" w:hint="eastAsia"/>
          <w:szCs w:val="32"/>
        </w:rPr>
        <w:t>市府、</w:t>
      </w:r>
      <w:r w:rsidRPr="00064DBF">
        <w:rPr>
          <w:rFonts w:hAnsi="標楷體" w:cs="Tahoma" w:hint="eastAsia"/>
          <w:szCs w:val="32"/>
        </w:rPr>
        <w:t>文化部</w:t>
      </w:r>
      <w:r w:rsidR="006928E2" w:rsidRPr="00F965E0">
        <w:rPr>
          <w:rFonts w:hint="eastAsia"/>
          <w:bCs/>
          <w:szCs w:val="32"/>
        </w:rPr>
        <w:t>(</w:t>
      </w:r>
      <w:r w:rsidR="006928E2">
        <w:rPr>
          <w:rFonts w:hint="eastAsia"/>
          <w:bCs/>
          <w:szCs w:val="32"/>
        </w:rPr>
        <w:t>本案相關計畫</w:t>
      </w:r>
      <w:r w:rsidR="006928E2">
        <w:rPr>
          <w:rFonts w:hAnsi="標楷體" w:hint="eastAsia"/>
          <w:color w:val="000000"/>
          <w:szCs w:val="32"/>
        </w:rPr>
        <w:t>主要由前</w:t>
      </w:r>
      <w:r w:rsidR="006928E2">
        <w:rPr>
          <w:rStyle w:val="st"/>
          <w:rFonts w:ascii="Arial" w:cs="Arial"/>
          <w:color w:val="222222"/>
        </w:rPr>
        <w:t>行政院</w:t>
      </w:r>
      <w:r w:rsidR="006928E2" w:rsidRPr="00F965E0">
        <w:rPr>
          <w:bCs/>
          <w:szCs w:val="32"/>
        </w:rPr>
        <w:t>文化建設委員會</w:t>
      </w:r>
      <w:r w:rsidR="006928E2">
        <w:rPr>
          <w:rFonts w:hint="eastAsia"/>
          <w:bCs/>
          <w:szCs w:val="32"/>
        </w:rPr>
        <w:t>【下稱文建會】</w:t>
      </w:r>
      <w:r w:rsidR="006928E2" w:rsidRPr="00844AA5">
        <w:rPr>
          <w:rFonts w:hAnsi="標楷體" w:hint="eastAsia"/>
          <w:color w:val="000000"/>
          <w:szCs w:val="32"/>
        </w:rPr>
        <w:t>補助</w:t>
      </w:r>
      <w:r w:rsidR="006928E2">
        <w:rPr>
          <w:rFonts w:hint="eastAsia"/>
        </w:rPr>
        <w:t>，</w:t>
      </w:r>
      <w:r w:rsidR="006928E2">
        <w:rPr>
          <w:rStyle w:val="st"/>
          <w:rFonts w:ascii="Arial" w:cs="Arial" w:hint="eastAsia"/>
          <w:color w:val="222222"/>
        </w:rPr>
        <w:t>該</w:t>
      </w:r>
      <w:r w:rsidR="006928E2">
        <w:rPr>
          <w:rFonts w:hint="eastAsia"/>
          <w:bCs/>
          <w:szCs w:val="32"/>
        </w:rPr>
        <w:t>會</w:t>
      </w:r>
      <w:r w:rsidR="006928E2" w:rsidRPr="00F965E0">
        <w:rPr>
          <w:rFonts w:hint="eastAsia"/>
          <w:bCs/>
          <w:szCs w:val="32"/>
        </w:rPr>
        <w:t>於</w:t>
      </w:r>
      <w:r w:rsidR="006928E2" w:rsidRPr="00F965E0">
        <w:rPr>
          <w:bCs/>
          <w:szCs w:val="32"/>
        </w:rPr>
        <w:t>101年5月20日改制為文化部</w:t>
      </w:r>
      <w:r w:rsidR="006928E2" w:rsidRPr="00F965E0">
        <w:rPr>
          <w:rFonts w:hint="eastAsia"/>
          <w:bCs/>
          <w:szCs w:val="32"/>
        </w:rPr>
        <w:t>)</w:t>
      </w:r>
      <w:r w:rsidRPr="00064DBF">
        <w:rPr>
          <w:rFonts w:cs="Tahoma" w:hint="eastAsia"/>
          <w:szCs w:val="32"/>
        </w:rPr>
        <w:t>、</w:t>
      </w:r>
      <w:r w:rsidRPr="00064DBF">
        <w:rPr>
          <w:rFonts w:hint="eastAsia"/>
          <w:szCs w:val="32"/>
        </w:rPr>
        <w:t>交通部航</w:t>
      </w:r>
      <w:r w:rsidRPr="00064DBF">
        <w:rPr>
          <w:szCs w:val="32"/>
        </w:rPr>
        <w:t>港局</w:t>
      </w:r>
      <w:r w:rsidRPr="00064DBF">
        <w:rPr>
          <w:rFonts w:cs="Tahoma" w:hint="eastAsia"/>
          <w:szCs w:val="32"/>
        </w:rPr>
        <w:t>、國防部</w:t>
      </w:r>
      <w:r w:rsidRPr="00064DBF">
        <w:rPr>
          <w:rFonts w:hint="eastAsia"/>
          <w:szCs w:val="32"/>
        </w:rPr>
        <w:t>海</w:t>
      </w:r>
      <w:r w:rsidRPr="00064DBF">
        <w:rPr>
          <w:rFonts w:hint="eastAsia"/>
          <w:bCs/>
          <w:szCs w:val="32"/>
        </w:rPr>
        <w:t>軍司令部(下稱</w:t>
      </w:r>
      <w:r w:rsidRPr="00064DBF">
        <w:rPr>
          <w:rFonts w:hint="eastAsia"/>
          <w:szCs w:val="32"/>
        </w:rPr>
        <w:t>海</w:t>
      </w:r>
      <w:r w:rsidRPr="00064DBF">
        <w:rPr>
          <w:rFonts w:hint="eastAsia"/>
          <w:bCs/>
          <w:szCs w:val="32"/>
        </w:rPr>
        <w:t>軍司令部)</w:t>
      </w:r>
      <w:r w:rsidRPr="00064DBF">
        <w:rPr>
          <w:rFonts w:hAnsi="標楷體" w:cs="Tahoma" w:hint="eastAsia"/>
          <w:szCs w:val="32"/>
        </w:rPr>
        <w:t>有關卷證資</w:t>
      </w:r>
      <w:r w:rsidRPr="00064DBF">
        <w:rPr>
          <w:rFonts w:hint="eastAsia"/>
        </w:rPr>
        <w:t>料，及請</w:t>
      </w:r>
      <w:r w:rsidRPr="00064DBF">
        <w:rPr>
          <w:rFonts w:cs="Tahoma" w:hint="eastAsia"/>
          <w:szCs w:val="32"/>
        </w:rPr>
        <w:t>審計部提供</w:t>
      </w:r>
      <w:r w:rsidRPr="00064DBF">
        <w:rPr>
          <w:rFonts w:hAnsi="標楷體" w:hint="eastAsia"/>
          <w:szCs w:val="32"/>
        </w:rPr>
        <w:t>相關查核資料外</w:t>
      </w:r>
      <w:r w:rsidRPr="00064DBF">
        <w:rPr>
          <w:rFonts w:hint="eastAsia"/>
        </w:rPr>
        <w:t>，調查委員並於102年3月4日赴</w:t>
      </w:r>
      <w:proofErr w:type="gramStart"/>
      <w:r w:rsidRPr="00064DBF">
        <w:rPr>
          <w:rFonts w:hint="eastAsia"/>
          <w:bCs/>
          <w:szCs w:val="32"/>
        </w:rPr>
        <w:t>臺</w:t>
      </w:r>
      <w:proofErr w:type="gramEnd"/>
      <w:r w:rsidRPr="00064DBF">
        <w:rPr>
          <w:rFonts w:hint="eastAsia"/>
          <w:bCs/>
          <w:szCs w:val="32"/>
        </w:rPr>
        <w:t>南市府</w:t>
      </w:r>
      <w:r w:rsidRPr="00064DBF">
        <w:rPr>
          <w:rFonts w:hAnsi="標楷體" w:cs="Tahoma" w:hint="eastAsia"/>
          <w:szCs w:val="32"/>
        </w:rPr>
        <w:t>現</w:t>
      </w:r>
      <w:proofErr w:type="gramStart"/>
      <w:r w:rsidRPr="00064DBF">
        <w:rPr>
          <w:rFonts w:hAnsi="標楷體" w:cs="Tahoma" w:hint="eastAsia"/>
          <w:szCs w:val="32"/>
        </w:rPr>
        <w:t>勘</w:t>
      </w:r>
      <w:proofErr w:type="gramEnd"/>
      <w:r w:rsidRPr="00064DBF">
        <w:rPr>
          <w:rFonts w:hint="eastAsia"/>
          <w:bCs/>
          <w:szCs w:val="32"/>
        </w:rPr>
        <w:t>古代</w:t>
      </w:r>
      <w:proofErr w:type="gramStart"/>
      <w:r w:rsidRPr="00064DBF">
        <w:rPr>
          <w:rFonts w:hint="eastAsia"/>
          <w:bCs/>
          <w:szCs w:val="32"/>
        </w:rPr>
        <w:t>戎克船</w:t>
      </w:r>
      <w:proofErr w:type="gramEnd"/>
      <w:r w:rsidRPr="00064DBF">
        <w:rPr>
          <w:rFonts w:hAnsi="標楷體" w:cs="Tahoma" w:hint="eastAsia"/>
          <w:szCs w:val="32"/>
        </w:rPr>
        <w:t>及聽取簡報與詢問市府及文化部有關人員</w:t>
      </w:r>
      <w:r w:rsidRPr="00064DBF">
        <w:rPr>
          <w:rFonts w:hint="eastAsia"/>
          <w:szCs w:val="32"/>
        </w:rPr>
        <w:t>（本案原主辦單位為市府文化觀光處，99</w:t>
      </w:r>
      <w:r w:rsidRPr="00064DBF">
        <w:rPr>
          <w:szCs w:val="32"/>
        </w:rPr>
        <w:t>年12月25日</w:t>
      </w:r>
      <w:r w:rsidRPr="00064DBF">
        <w:rPr>
          <w:rFonts w:hint="eastAsia"/>
          <w:szCs w:val="32"/>
        </w:rPr>
        <w:t>縣市合併後，本船由</w:t>
      </w:r>
      <w:proofErr w:type="gramStart"/>
      <w:r w:rsidRPr="00064DBF">
        <w:rPr>
          <w:rFonts w:hint="eastAsia"/>
          <w:szCs w:val="32"/>
        </w:rPr>
        <w:t>臺</w:t>
      </w:r>
      <w:proofErr w:type="gramEnd"/>
      <w:r w:rsidRPr="00064DBF">
        <w:rPr>
          <w:rFonts w:hint="eastAsia"/>
          <w:szCs w:val="32"/>
        </w:rPr>
        <w:t>南市文化資產管理處主辦，屬文化局之二級機關，並由文化局督導，而德陽艦展示部分則由文化局主辦）</w:t>
      </w:r>
      <w:r w:rsidRPr="00064DBF">
        <w:rPr>
          <w:rFonts w:hint="eastAsia"/>
        </w:rPr>
        <w:t>，</w:t>
      </w:r>
      <w:proofErr w:type="gramStart"/>
      <w:r w:rsidR="00F50630">
        <w:rPr>
          <w:rFonts w:hAnsi="標楷體" w:cs="Tahoma" w:hint="eastAsia"/>
          <w:szCs w:val="32"/>
        </w:rPr>
        <w:t>嗣</w:t>
      </w:r>
      <w:proofErr w:type="gramEnd"/>
      <w:r w:rsidR="00F50630">
        <w:rPr>
          <w:rFonts w:hAnsi="標楷體" w:cs="Tahoma" w:hint="eastAsia"/>
          <w:szCs w:val="32"/>
        </w:rPr>
        <w:t>請有關機關補充說明資料後</w:t>
      </w:r>
      <w:r w:rsidR="00F50630">
        <w:rPr>
          <w:rFonts w:hint="eastAsia"/>
        </w:rPr>
        <w:t>，</w:t>
      </w:r>
      <w:r w:rsidR="00F50630">
        <w:rPr>
          <w:rFonts w:hint="eastAsia"/>
          <w:szCs w:val="32"/>
        </w:rPr>
        <w:t>業已</w:t>
      </w:r>
      <w:proofErr w:type="gramStart"/>
      <w:r w:rsidR="00F50630">
        <w:rPr>
          <w:rFonts w:hint="eastAsia"/>
          <w:szCs w:val="32"/>
        </w:rPr>
        <w:t>調查竣事</w:t>
      </w:r>
      <w:proofErr w:type="gramEnd"/>
      <w:r w:rsidR="00F50630">
        <w:rPr>
          <w:rFonts w:hint="eastAsia"/>
          <w:szCs w:val="32"/>
        </w:rPr>
        <w:t>，</w:t>
      </w:r>
      <w:r w:rsidR="00333F1A" w:rsidRPr="00F43DA1">
        <w:rPr>
          <w:rFonts w:ascii="Times New Roman"/>
          <w:color w:val="000000" w:themeColor="text1"/>
        </w:rPr>
        <w:t>茲</w:t>
      </w:r>
      <w:proofErr w:type="gramStart"/>
      <w:r w:rsidR="00333F1A" w:rsidRPr="009C7FF2">
        <w:rPr>
          <w:rFonts w:hint="eastAsia"/>
          <w:bCs/>
        </w:rPr>
        <w:t>臚</w:t>
      </w:r>
      <w:proofErr w:type="gramEnd"/>
      <w:r w:rsidR="00333F1A" w:rsidRPr="009C7FF2">
        <w:rPr>
          <w:rFonts w:hint="eastAsia"/>
          <w:bCs/>
        </w:rPr>
        <w:t>列</w:t>
      </w:r>
      <w:r w:rsidR="00333F1A">
        <w:rPr>
          <w:rFonts w:hint="eastAsia"/>
          <w:bCs/>
        </w:rPr>
        <w:t>糾正</w:t>
      </w:r>
      <w:r w:rsidR="00333F1A">
        <w:rPr>
          <w:rFonts w:hint="eastAsia"/>
        </w:rPr>
        <w:t>事實與理由</w:t>
      </w:r>
      <w:r w:rsidR="00333F1A" w:rsidRPr="009C7FF2">
        <w:rPr>
          <w:rFonts w:hint="eastAsia"/>
          <w:bCs/>
        </w:rPr>
        <w:t>如下</w:t>
      </w:r>
      <w:r w:rsidR="00333F1A" w:rsidRPr="00F43DA1">
        <w:rPr>
          <w:rFonts w:ascii="Times New Roman"/>
          <w:color w:val="000000" w:themeColor="text1"/>
        </w:rPr>
        <w:t>：</w:t>
      </w:r>
      <w:bookmarkStart w:id="33" w:name="_Toc525066144"/>
      <w:bookmarkStart w:id="34" w:name="_Toc525070834"/>
      <w:bookmarkStart w:id="35" w:name="_Toc525938374"/>
      <w:bookmarkStart w:id="36" w:name="_Toc525939222"/>
      <w:bookmarkStart w:id="37" w:name="_Toc525939727"/>
      <w:bookmarkStart w:id="38" w:name="_Toc524892372"/>
    </w:p>
    <w:p w:rsidR="00952310" w:rsidRDefault="00952310" w:rsidP="00192552">
      <w:pPr>
        <w:pStyle w:val="2"/>
        <w:kinsoku w:val="0"/>
        <w:spacing w:beforeLines="20"/>
        <w:ind w:left="1043"/>
      </w:pPr>
      <w:bookmarkStart w:id="39" w:name="_Toc524895648"/>
      <w:bookmarkStart w:id="40" w:name="_Toc524896194"/>
      <w:bookmarkStart w:id="41" w:name="_Toc524896224"/>
      <w:bookmarkStart w:id="42" w:name="_Toc524902734"/>
      <w:bookmarkStart w:id="43" w:name="_Toc525066148"/>
      <w:bookmarkStart w:id="44" w:name="_Toc525070839"/>
      <w:bookmarkStart w:id="45" w:name="_Toc525938379"/>
      <w:bookmarkStart w:id="46" w:name="_Toc525939227"/>
      <w:bookmarkStart w:id="47" w:name="_Toc525939732"/>
      <w:bookmarkStart w:id="48" w:name="_Toc529218272"/>
      <w:bookmarkStart w:id="49" w:name="_Toc529222689"/>
      <w:bookmarkStart w:id="50" w:name="_Toc529223111"/>
      <w:bookmarkStart w:id="51" w:name="_Toc529223862"/>
      <w:bookmarkStart w:id="52" w:name="_Toc529228265"/>
      <w:bookmarkEnd w:id="33"/>
      <w:bookmarkEnd w:id="34"/>
      <w:bookmarkEnd w:id="35"/>
      <w:bookmarkEnd w:id="36"/>
      <w:bookmarkEnd w:id="37"/>
      <w:bookmarkEnd w:id="38"/>
      <w:proofErr w:type="gramStart"/>
      <w:r>
        <w:rPr>
          <w:rFonts w:hAnsi="標楷體" w:cs="Tahoma" w:hint="eastAsia"/>
          <w:szCs w:val="32"/>
        </w:rPr>
        <w:t>臺</w:t>
      </w:r>
      <w:proofErr w:type="gramEnd"/>
      <w:r>
        <w:rPr>
          <w:rFonts w:hAnsi="標楷體" w:cs="Tahoma" w:hint="eastAsia"/>
          <w:szCs w:val="32"/>
        </w:rPr>
        <w:t>南市政府未經詳實評估，即於</w:t>
      </w:r>
      <w:r w:rsidRPr="00E67F6D">
        <w:rPr>
          <w:rFonts w:hAnsi="標楷體" w:hint="eastAsia"/>
          <w:szCs w:val="32"/>
        </w:rPr>
        <w:t>「古代</w:t>
      </w:r>
      <w:proofErr w:type="gramStart"/>
      <w:r w:rsidRPr="00E67F6D">
        <w:rPr>
          <w:rFonts w:hAnsi="標楷體" w:hint="eastAsia"/>
          <w:szCs w:val="32"/>
        </w:rPr>
        <w:t>戎克船</w:t>
      </w:r>
      <w:proofErr w:type="gramEnd"/>
      <w:r w:rsidRPr="00E67F6D">
        <w:rPr>
          <w:rFonts w:hAnsi="標楷體" w:hint="eastAsia"/>
          <w:szCs w:val="32"/>
        </w:rPr>
        <w:t>復原重現計畫」</w:t>
      </w:r>
      <w:r>
        <w:rPr>
          <w:rFonts w:hAnsi="標楷體" w:cs="Tahoma" w:hint="eastAsia"/>
          <w:szCs w:val="32"/>
        </w:rPr>
        <w:t>另案增設</w:t>
      </w:r>
      <w:r>
        <w:rPr>
          <w:rFonts w:hint="eastAsia"/>
          <w:bCs w:val="0"/>
          <w:szCs w:val="32"/>
        </w:rPr>
        <w:t>本船</w:t>
      </w:r>
      <w:r>
        <w:rPr>
          <w:rFonts w:hAnsi="標楷體" w:hint="eastAsia"/>
          <w:szCs w:val="32"/>
        </w:rPr>
        <w:t>之出海遠航設施，且</w:t>
      </w:r>
      <w:proofErr w:type="gramStart"/>
      <w:r>
        <w:rPr>
          <w:rFonts w:hAnsi="標楷體" w:hint="eastAsia"/>
          <w:szCs w:val="32"/>
        </w:rPr>
        <w:t>疑</w:t>
      </w:r>
      <w:proofErr w:type="gramEnd"/>
      <w:r>
        <w:rPr>
          <w:rFonts w:hint="eastAsia"/>
          <w:szCs w:val="32"/>
        </w:rPr>
        <w:t>因</w:t>
      </w:r>
      <w:r w:rsidRPr="00CC2E98">
        <w:rPr>
          <w:rFonts w:hAnsi="標楷體" w:hint="eastAsia"/>
          <w:szCs w:val="32"/>
        </w:rPr>
        <w:t>主</w:t>
      </w:r>
      <w:proofErr w:type="gramStart"/>
      <w:r w:rsidRPr="00CC2E98">
        <w:rPr>
          <w:rFonts w:hAnsi="標楷體" w:hint="eastAsia"/>
          <w:szCs w:val="32"/>
        </w:rPr>
        <w:t>桅桿</w:t>
      </w:r>
      <w:proofErr w:type="gramEnd"/>
      <w:r>
        <w:rPr>
          <w:rFonts w:hAnsi="標楷體" w:hint="eastAsia"/>
          <w:szCs w:val="32"/>
        </w:rPr>
        <w:t>疏於養護及任由承商未依設計私設</w:t>
      </w:r>
      <w:r w:rsidRPr="00CC2E98">
        <w:rPr>
          <w:rFonts w:hAnsi="標楷體" w:hint="eastAsia"/>
          <w:szCs w:val="32"/>
        </w:rPr>
        <w:t>鐵框</w:t>
      </w:r>
      <w:r>
        <w:rPr>
          <w:rFonts w:hAnsi="標楷體" w:hint="eastAsia"/>
          <w:szCs w:val="32"/>
        </w:rPr>
        <w:t>等情，影響</w:t>
      </w:r>
      <w:r>
        <w:rPr>
          <w:rFonts w:hint="eastAsia"/>
        </w:rPr>
        <w:t>主</w:t>
      </w:r>
      <w:proofErr w:type="gramStart"/>
      <w:r>
        <w:rPr>
          <w:rFonts w:hint="eastAsia"/>
        </w:rPr>
        <w:t>桅</w:t>
      </w:r>
      <w:r w:rsidRPr="00CC2E98">
        <w:rPr>
          <w:rFonts w:hAnsi="標楷體" w:hint="eastAsia"/>
          <w:szCs w:val="32"/>
        </w:rPr>
        <w:t>桿</w:t>
      </w:r>
      <w:proofErr w:type="gramEnd"/>
      <w:r>
        <w:rPr>
          <w:rFonts w:hAnsi="標楷體" w:hint="eastAsia"/>
          <w:szCs w:val="32"/>
        </w:rPr>
        <w:t>結構，然於</w:t>
      </w:r>
      <w:proofErr w:type="gramStart"/>
      <w:r>
        <w:rPr>
          <w:rFonts w:hint="eastAsia"/>
          <w:bCs w:val="0"/>
          <w:szCs w:val="32"/>
        </w:rPr>
        <w:t>本船</w:t>
      </w:r>
      <w:r>
        <w:rPr>
          <w:rFonts w:hAnsi="標楷體" w:hint="eastAsia"/>
          <w:szCs w:val="32"/>
        </w:rPr>
        <w:t>航訓</w:t>
      </w:r>
      <w:proofErr w:type="gramEnd"/>
      <w:r>
        <w:rPr>
          <w:rFonts w:hAnsi="標楷體" w:hint="eastAsia"/>
          <w:szCs w:val="32"/>
        </w:rPr>
        <w:t>期間早已發現主</w:t>
      </w:r>
      <w:proofErr w:type="gramStart"/>
      <w:r>
        <w:rPr>
          <w:rFonts w:hAnsi="標楷體" w:hint="eastAsia"/>
          <w:szCs w:val="32"/>
        </w:rPr>
        <w:t>桅桿</w:t>
      </w:r>
      <w:proofErr w:type="gramEnd"/>
      <w:r>
        <w:rPr>
          <w:rFonts w:hAnsi="標楷體" w:hint="eastAsia"/>
          <w:szCs w:val="32"/>
        </w:rPr>
        <w:t>異常現象，</w:t>
      </w:r>
      <w:proofErr w:type="gramStart"/>
      <w:r>
        <w:rPr>
          <w:rFonts w:hint="eastAsia"/>
        </w:rPr>
        <w:t>市府</w:t>
      </w:r>
      <w:r>
        <w:rPr>
          <w:rFonts w:hAnsi="標楷體" w:hint="eastAsia"/>
          <w:szCs w:val="32"/>
        </w:rPr>
        <w:t>竟任由</w:t>
      </w:r>
      <w:proofErr w:type="gramEnd"/>
      <w:r>
        <w:rPr>
          <w:rFonts w:hAnsi="標楷體" w:hint="eastAsia"/>
          <w:szCs w:val="32"/>
        </w:rPr>
        <w:t>繼續下海航行，致主</w:t>
      </w:r>
      <w:proofErr w:type="gramStart"/>
      <w:r>
        <w:rPr>
          <w:rFonts w:hAnsi="標楷體" w:hint="eastAsia"/>
          <w:szCs w:val="32"/>
        </w:rPr>
        <w:t>桅桿</w:t>
      </w:r>
      <w:proofErr w:type="gramEnd"/>
      <w:r>
        <w:rPr>
          <w:rFonts w:hAnsi="標楷體" w:hint="eastAsia"/>
          <w:szCs w:val="32"/>
        </w:rPr>
        <w:t>斷裂，迄未</w:t>
      </w:r>
      <w:proofErr w:type="gramStart"/>
      <w:r>
        <w:rPr>
          <w:rFonts w:hAnsi="標楷體" w:hint="eastAsia"/>
          <w:szCs w:val="32"/>
        </w:rPr>
        <w:t>釐</w:t>
      </w:r>
      <w:proofErr w:type="gramEnd"/>
      <w:r>
        <w:rPr>
          <w:rFonts w:hAnsi="標楷體" w:hint="eastAsia"/>
          <w:szCs w:val="32"/>
        </w:rPr>
        <w:t>清責任與修復，船隻長期閒置，而未達</w:t>
      </w:r>
      <w:r w:rsidRPr="00CC2E98">
        <w:rPr>
          <w:rFonts w:hAnsi="標楷體" w:hint="eastAsia"/>
          <w:szCs w:val="32"/>
        </w:rPr>
        <w:t>預期</w:t>
      </w:r>
      <w:r w:rsidRPr="005C5134">
        <w:rPr>
          <w:rFonts w:hint="eastAsia"/>
        </w:rPr>
        <w:t>效益</w:t>
      </w:r>
      <w:r>
        <w:rPr>
          <w:rFonts w:hAnsi="標楷體" w:hint="eastAsia"/>
          <w:szCs w:val="32"/>
        </w:rPr>
        <w:t>，浪費鉅額公</w:t>
      </w:r>
      <w:proofErr w:type="gramStart"/>
      <w:r>
        <w:rPr>
          <w:rFonts w:hAnsi="標楷體" w:hint="eastAsia"/>
          <w:szCs w:val="32"/>
        </w:rPr>
        <w:t>帑</w:t>
      </w:r>
      <w:proofErr w:type="gramEnd"/>
      <w:r>
        <w:rPr>
          <w:rFonts w:hAnsi="標楷體" w:hint="eastAsia"/>
          <w:szCs w:val="32"/>
        </w:rPr>
        <w:t>，核有疏失</w:t>
      </w:r>
      <w:r>
        <w:rPr>
          <w:rFonts w:hint="eastAsia"/>
        </w:rPr>
        <w:t>。</w:t>
      </w:r>
    </w:p>
    <w:p w:rsidR="00952310" w:rsidRPr="00A5265F" w:rsidRDefault="00952310" w:rsidP="00952310">
      <w:pPr>
        <w:pStyle w:val="3"/>
        <w:kinsoku w:val="0"/>
        <w:rPr>
          <w:rFonts w:hAnsi="標楷體"/>
        </w:rPr>
      </w:pPr>
      <w:r w:rsidRPr="00A5265F">
        <w:rPr>
          <w:rFonts w:hAnsi="標楷體" w:hint="eastAsia"/>
        </w:rPr>
        <w:t>查</w:t>
      </w:r>
      <w:r w:rsidRPr="00A5265F">
        <w:rPr>
          <w:rFonts w:hAnsi="標楷體" w:hint="eastAsia"/>
          <w:szCs w:val="32"/>
        </w:rPr>
        <w:t>92年3月3日市府函送「安平港國家歷史風景區籌建計畫書」予文建會審查，經文建會及</w:t>
      </w:r>
      <w:r w:rsidRPr="00A5265F">
        <w:rPr>
          <w:rFonts w:hAnsi="標楷體"/>
          <w:szCs w:val="32"/>
        </w:rPr>
        <w:t>行政院</w:t>
      </w:r>
      <w:r w:rsidRPr="00A5265F">
        <w:rPr>
          <w:rFonts w:hAnsi="標楷體" w:hint="eastAsia"/>
          <w:szCs w:val="32"/>
        </w:rPr>
        <w:t>經濟建設委員會(下稱經建會)審議通過後，行政院於94年5月20日核定「安平港國家歷史風景區計畫」，</w:t>
      </w:r>
      <w:r w:rsidRPr="00A5265F">
        <w:rPr>
          <w:rFonts w:hAnsi="標楷體" w:hint="eastAsia"/>
          <w:color w:val="000000"/>
          <w:szCs w:val="32"/>
        </w:rPr>
        <w:t>計畫</w:t>
      </w:r>
      <w:r w:rsidRPr="00A5265F">
        <w:rPr>
          <w:rFonts w:hAnsi="標楷體" w:hint="eastAsia"/>
          <w:szCs w:val="32"/>
        </w:rPr>
        <w:t>期程92至96年，由中央全額負擔總經費30億元，分為歷史核心區（熱蘭遮城暨周邊環境整頓計畫、億載金城周邊環境整頓計畫）、觀光發展（遊憩碼頭、港岸及離岸旅遊區、漁光里社區）及漁港建設（漁業碼頭、活魚儲運中心）等計畫，以</w:t>
      </w:r>
      <w:r w:rsidRPr="00A5265F">
        <w:rPr>
          <w:rFonts w:hAnsi="標楷體" w:hint="eastAsia"/>
          <w:color w:val="000000"/>
          <w:szCs w:val="32"/>
        </w:rPr>
        <w:t>對安平港地區</w:t>
      </w:r>
      <w:r>
        <w:rPr>
          <w:rFonts w:hAnsi="標楷體" w:hint="eastAsia"/>
          <w:color w:val="000000"/>
          <w:szCs w:val="32"/>
        </w:rPr>
        <w:t>進行</w:t>
      </w:r>
      <w:r w:rsidRPr="00A5265F">
        <w:rPr>
          <w:rFonts w:hAnsi="標楷體" w:hint="eastAsia"/>
          <w:color w:val="000000"/>
          <w:szCs w:val="32"/>
        </w:rPr>
        <w:t>整體之規劃，期將有效利用舊聚落內</w:t>
      </w:r>
      <w:r>
        <w:rPr>
          <w:rFonts w:hAnsi="標楷體" w:hint="eastAsia"/>
          <w:color w:val="000000"/>
          <w:szCs w:val="32"/>
        </w:rPr>
        <w:t>之</w:t>
      </w:r>
      <w:r w:rsidRPr="00A5265F">
        <w:rPr>
          <w:rFonts w:hAnsi="標楷體" w:hint="eastAsia"/>
          <w:color w:val="000000"/>
          <w:szCs w:val="32"/>
        </w:rPr>
        <w:t>歷史文化資產</w:t>
      </w:r>
      <w:r w:rsidRPr="00A5265F">
        <w:rPr>
          <w:rFonts w:hAnsi="標楷體" w:hint="eastAsia"/>
          <w:szCs w:val="32"/>
        </w:rPr>
        <w:t>。</w:t>
      </w:r>
      <w:r w:rsidRPr="00A5265F">
        <w:rPr>
          <w:rFonts w:hAnsi="標楷體"/>
          <w:szCs w:val="32"/>
        </w:rPr>
        <w:t>95年6月</w:t>
      </w:r>
      <w:r w:rsidRPr="00A5265F">
        <w:rPr>
          <w:rFonts w:hAnsi="標楷體" w:hint="eastAsia"/>
          <w:szCs w:val="32"/>
        </w:rPr>
        <w:t>21</w:t>
      </w:r>
      <w:r w:rsidRPr="00A5265F">
        <w:rPr>
          <w:rFonts w:hAnsi="標楷體"/>
          <w:szCs w:val="32"/>
        </w:rPr>
        <w:t>日</w:t>
      </w:r>
      <w:r w:rsidRPr="00A5265F">
        <w:rPr>
          <w:rFonts w:hAnsi="標楷體" w:hint="eastAsia"/>
          <w:szCs w:val="32"/>
        </w:rPr>
        <w:t>經建會函文建會及市府表示，</w:t>
      </w:r>
      <w:r>
        <w:rPr>
          <w:rFonts w:hAnsi="標楷體" w:hint="eastAsia"/>
          <w:szCs w:val="32"/>
        </w:rPr>
        <w:t>該</w:t>
      </w:r>
      <w:r w:rsidRPr="00A5265F">
        <w:rPr>
          <w:rFonts w:hAnsi="標楷體" w:hint="eastAsia"/>
          <w:szCs w:val="32"/>
        </w:rPr>
        <w:t>計畫</w:t>
      </w:r>
      <w:proofErr w:type="gramStart"/>
      <w:r w:rsidRPr="00A5265F">
        <w:rPr>
          <w:rFonts w:hAnsi="標楷體" w:hint="eastAsia"/>
          <w:szCs w:val="32"/>
        </w:rPr>
        <w:t>92至96年度止僅編列</w:t>
      </w:r>
      <w:proofErr w:type="gramEnd"/>
      <w:r w:rsidRPr="00A5265F">
        <w:rPr>
          <w:rFonts w:hAnsi="標楷體" w:hint="eastAsia"/>
          <w:szCs w:val="32"/>
        </w:rPr>
        <w:t>9.44億元，且僅執行5.31億元(</w:t>
      </w:r>
      <w:r>
        <w:rPr>
          <w:rFonts w:hAnsi="標楷體" w:hint="eastAsia"/>
          <w:szCs w:val="32"/>
        </w:rPr>
        <w:t>因</w:t>
      </w:r>
      <w:r w:rsidRPr="00A5265F">
        <w:rPr>
          <w:rFonts w:hAnsi="標楷體" w:hint="eastAsia"/>
          <w:szCs w:val="32"/>
        </w:rPr>
        <w:t>預算審議、用地取得、違建拆除及</w:t>
      </w:r>
      <w:r>
        <w:rPr>
          <w:rFonts w:hAnsi="標楷體" w:hint="eastAsia"/>
          <w:szCs w:val="32"/>
        </w:rPr>
        <w:t>發包</w:t>
      </w:r>
      <w:r w:rsidRPr="00A5265F">
        <w:rPr>
          <w:rFonts w:hAnsi="標楷體" w:hint="eastAsia"/>
          <w:szCs w:val="32"/>
        </w:rPr>
        <w:t>流標等延誤因素)，</w:t>
      </w:r>
      <w:r w:rsidRPr="00A5265F">
        <w:rPr>
          <w:rFonts w:hAnsi="標楷體"/>
          <w:szCs w:val="32"/>
        </w:rPr>
        <w:t>勢將無法依原訂期程完成</w:t>
      </w:r>
      <w:r w:rsidRPr="00A5265F">
        <w:rPr>
          <w:rFonts w:hAnsi="標楷體" w:hint="eastAsia"/>
          <w:szCs w:val="32"/>
        </w:rPr>
        <w:t>，請市府加速執行及</w:t>
      </w:r>
      <w:proofErr w:type="gramStart"/>
      <w:r w:rsidRPr="00A5265F">
        <w:rPr>
          <w:rFonts w:hAnsi="標楷體" w:hint="eastAsia"/>
          <w:szCs w:val="32"/>
        </w:rPr>
        <w:t>研</w:t>
      </w:r>
      <w:proofErr w:type="gramEnd"/>
      <w:r w:rsidRPr="00A5265F">
        <w:rPr>
          <w:rFonts w:hAnsi="標楷體" w:hint="eastAsia"/>
          <w:szCs w:val="32"/>
        </w:rPr>
        <w:t>提修正計畫報核。</w:t>
      </w:r>
      <w:r>
        <w:rPr>
          <w:rFonts w:hAnsi="標楷體" w:hint="eastAsia"/>
          <w:szCs w:val="32"/>
        </w:rPr>
        <w:t>95</w:t>
      </w:r>
      <w:r w:rsidRPr="00745290">
        <w:rPr>
          <w:rFonts w:hAnsi="標楷體" w:hint="eastAsia"/>
          <w:szCs w:val="32"/>
        </w:rPr>
        <w:t>年10月25日</w:t>
      </w:r>
      <w:r>
        <w:rPr>
          <w:rFonts w:hAnsi="標楷體" w:hint="eastAsia"/>
          <w:szCs w:val="32"/>
        </w:rPr>
        <w:t>市府</w:t>
      </w:r>
      <w:r w:rsidRPr="00745290">
        <w:rPr>
          <w:rFonts w:hAnsi="標楷體" w:hint="eastAsia"/>
          <w:szCs w:val="32"/>
        </w:rPr>
        <w:t>委託國立成功大學公共事務研究中心以</w:t>
      </w:r>
      <w:proofErr w:type="gramStart"/>
      <w:r w:rsidRPr="00745290">
        <w:rPr>
          <w:rFonts w:hAnsi="標楷體" w:hint="eastAsia"/>
          <w:szCs w:val="32"/>
        </w:rPr>
        <w:t>日本平戶松</w:t>
      </w:r>
      <w:r w:rsidRPr="007C3279">
        <w:rPr>
          <w:rFonts w:hAnsi="標楷體" w:hint="eastAsia"/>
          <w:szCs w:val="32"/>
        </w:rPr>
        <w:t>浦</w:t>
      </w:r>
      <w:proofErr w:type="gramEnd"/>
      <w:r w:rsidRPr="007C3279">
        <w:rPr>
          <w:rFonts w:hAnsi="標楷體" w:hint="eastAsia"/>
          <w:szCs w:val="32"/>
        </w:rPr>
        <w:t>史料博物館館</w:t>
      </w:r>
      <w:r>
        <w:rPr>
          <w:rFonts w:hAnsi="標楷體" w:hint="eastAsia"/>
          <w:szCs w:val="32"/>
        </w:rPr>
        <w:t>藏</w:t>
      </w:r>
      <w:r w:rsidRPr="007C3279">
        <w:rPr>
          <w:rFonts w:hAnsi="標楷體" w:hint="eastAsia"/>
          <w:szCs w:val="32"/>
        </w:rPr>
        <w:t>之「</w:t>
      </w:r>
      <w:proofErr w:type="gramStart"/>
      <w:r w:rsidRPr="007C3279">
        <w:rPr>
          <w:rFonts w:hAnsi="標楷體" w:hint="eastAsia"/>
          <w:szCs w:val="32"/>
        </w:rPr>
        <w:t>唐船之</w:t>
      </w:r>
      <w:proofErr w:type="gramEnd"/>
      <w:r w:rsidRPr="007C3279">
        <w:rPr>
          <w:rFonts w:hAnsi="標楷體" w:hint="eastAsia"/>
          <w:szCs w:val="32"/>
        </w:rPr>
        <w:t>圖」</w:t>
      </w:r>
      <w:proofErr w:type="gramStart"/>
      <w:r w:rsidRPr="007C3279">
        <w:rPr>
          <w:rFonts w:hAnsi="標楷體" w:hint="eastAsia"/>
          <w:szCs w:val="32"/>
        </w:rPr>
        <w:t>畫卷中</w:t>
      </w:r>
      <w:proofErr w:type="gramEnd"/>
      <w:r w:rsidRPr="007C3279">
        <w:rPr>
          <w:rFonts w:hAnsi="標楷體" w:hint="eastAsia"/>
          <w:szCs w:val="32"/>
        </w:rPr>
        <w:t>所</w:t>
      </w:r>
      <w:r>
        <w:rPr>
          <w:rFonts w:hAnsi="標楷體" w:hint="eastAsia"/>
          <w:szCs w:val="32"/>
        </w:rPr>
        <w:t>繪</w:t>
      </w:r>
      <w:r>
        <w:rPr>
          <w:rFonts w:hint="eastAsia"/>
          <w:bCs w:val="0"/>
          <w:szCs w:val="32"/>
        </w:rPr>
        <w:t>「</w:t>
      </w:r>
      <w:r w:rsidRPr="0083249C">
        <w:rPr>
          <w:rFonts w:hint="eastAsia"/>
          <w:bCs w:val="0"/>
          <w:szCs w:val="32"/>
        </w:rPr>
        <w:t>臺灣船</w:t>
      </w:r>
      <w:r>
        <w:rPr>
          <w:rFonts w:hint="eastAsia"/>
          <w:bCs w:val="0"/>
          <w:szCs w:val="32"/>
        </w:rPr>
        <w:t>」</w:t>
      </w:r>
      <w:r w:rsidRPr="0083249C">
        <w:rPr>
          <w:rFonts w:hint="eastAsia"/>
          <w:bCs w:val="0"/>
          <w:szCs w:val="32"/>
        </w:rPr>
        <w:t>為本</w:t>
      </w:r>
      <w:r>
        <w:rPr>
          <w:rFonts w:hint="eastAsia"/>
          <w:bCs w:val="0"/>
          <w:szCs w:val="32"/>
        </w:rPr>
        <w:t>，</w:t>
      </w:r>
      <w:r w:rsidRPr="001E2F15">
        <w:rPr>
          <w:rFonts w:hint="eastAsia"/>
          <w:bCs w:val="0"/>
          <w:szCs w:val="32"/>
        </w:rPr>
        <w:t>辦理「臺灣船復原－再現鄭氏王朝的海洋文化－船舶文飾及文化交流研究」</w:t>
      </w:r>
      <w:r>
        <w:rPr>
          <w:rFonts w:hint="eastAsia"/>
          <w:bCs w:val="0"/>
          <w:szCs w:val="32"/>
        </w:rPr>
        <w:t>案，</w:t>
      </w:r>
      <w:r>
        <w:rPr>
          <w:rFonts w:hAnsi="標楷體" w:hint="eastAsia"/>
          <w:szCs w:val="32"/>
        </w:rPr>
        <w:t>該校於</w:t>
      </w:r>
      <w:r w:rsidRPr="001E2F15">
        <w:rPr>
          <w:rFonts w:hint="eastAsia"/>
          <w:bCs w:val="0"/>
          <w:szCs w:val="32"/>
        </w:rPr>
        <w:t>96年8月提出</w:t>
      </w:r>
      <w:r>
        <w:rPr>
          <w:rFonts w:hint="eastAsia"/>
          <w:bCs w:val="0"/>
          <w:szCs w:val="32"/>
        </w:rPr>
        <w:t>成果</w:t>
      </w:r>
      <w:r w:rsidRPr="001E2F15">
        <w:rPr>
          <w:rFonts w:hint="eastAsia"/>
          <w:bCs w:val="0"/>
          <w:szCs w:val="32"/>
        </w:rPr>
        <w:t>報告，內容涵</w:t>
      </w:r>
      <w:proofErr w:type="gramStart"/>
      <w:r w:rsidRPr="001E2F15">
        <w:rPr>
          <w:rFonts w:hint="eastAsia"/>
          <w:bCs w:val="0"/>
          <w:szCs w:val="32"/>
        </w:rPr>
        <w:t>括</w:t>
      </w:r>
      <w:proofErr w:type="gramEnd"/>
      <w:r w:rsidRPr="001E2F15">
        <w:rPr>
          <w:rFonts w:hint="eastAsia"/>
          <w:bCs w:val="0"/>
          <w:szCs w:val="32"/>
        </w:rPr>
        <w:t>船隻復原構想、營運規劃、文化交流策略</w:t>
      </w:r>
      <w:r>
        <w:rPr>
          <w:rFonts w:hint="eastAsia"/>
          <w:bCs w:val="0"/>
          <w:szCs w:val="32"/>
        </w:rPr>
        <w:t>及</w:t>
      </w:r>
      <w:r w:rsidRPr="001E2F15">
        <w:rPr>
          <w:rFonts w:hint="eastAsia"/>
          <w:bCs w:val="0"/>
          <w:szCs w:val="32"/>
        </w:rPr>
        <w:t>未來展望等</w:t>
      </w:r>
      <w:r>
        <w:rPr>
          <w:rFonts w:hint="eastAsia"/>
          <w:bCs w:val="0"/>
          <w:szCs w:val="32"/>
        </w:rPr>
        <w:t>。</w:t>
      </w:r>
      <w:r w:rsidRPr="00A5265F">
        <w:rPr>
          <w:rFonts w:hAnsi="標楷體" w:hint="eastAsia"/>
          <w:szCs w:val="32"/>
        </w:rPr>
        <w:t>96年12月11日市府提出「安平港國家歷史風景區計畫」第</w:t>
      </w:r>
      <w:r>
        <w:rPr>
          <w:rFonts w:hAnsi="標楷體" w:hint="eastAsia"/>
          <w:szCs w:val="32"/>
        </w:rPr>
        <w:t>1</w:t>
      </w:r>
      <w:r w:rsidRPr="00A5265F">
        <w:rPr>
          <w:rFonts w:hAnsi="標楷體" w:hint="eastAsia"/>
          <w:szCs w:val="32"/>
        </w:rPr>
        <w:t>次修正計畫書送請文建會審查，經行政院於97年2月21日同意在案，計畫</w:t>
      </w:r>
      <w:proofErr w:type="gramStart"/>
      <w:r w:rsidRPr="00A5265F">
        <w:rPr>
          <w:rFonts w:hAnsi="標楷體" w:hint="eastAsia"/>
          <w:szCs w:val="32"/>
        </w:rPr>
        <w:t>期程展延</w:t>
      </w:r>
      <w:proofErr w:type="gramEnd"/>
      <w:r w:rsidRPr="00A5265F">
        <w:rPr>
          <w:rFonts w:hAnsi="標楷體" w:hint="eastAsia"/>
          <w:szCs w:val="32"/>
        </w:rPr>
        <w:t>至99年，</w:t>
      </w:r>
      <w:r>
        <w:rPr>
          <w:rFonts w:hAnsi="標楷體" w:hint="eastAsia"/>
          <w:szCs w:val="32"/>
        </w:rPr>
        <w:t>並</w:t>
      </w:r>
      <w:r w:rsidRPr="00A5265F">
        <w:rPr>
          <w:rFonts w:hAnsi="標楷體" w:hint="eastAsia"/>
          <w:szCs w:val="32"/>
        </w:rPr>
        <w:t>於「億載金城周邊環境整頓計畫」增列1.2億元</w:t>
      </w:r>
      <w:r>
        <w:rPr>
          <w:rFonts w:hAnsi="標楷體" w:hint="eastAsia"/>
          <w:szCs w:val="32"/>
        </w:rPr>
        <w:t>之</w:t>
      </w:r>
      <w:r w:rsidRPr="00A5265F">
        <w:rPr>
          <w:rFonts w:hAnsi="標楷體" w:hint="eastAsia"/>
          <w:szCs w:val="32"/>
        </w:rPr>
        <w:t>「古代</w:t>
      </w:r>
      <w:proofErr w:type="gramStart"/>
      <w:r w:rsidRPr="00A5265F">
        <w:rPr>
          <w:rFonts w:hAnsi="標楷體" w:hint="eastAsia"/>
          <w:szCs w:val="32"/>
        </w:rPr>
        <w:t>戎克船</w:t>
      </w:r>
      <w:proofErr w:type="gramEnd"/>
      <w:r w:rsidRPr="00A5265F">
        <w:rPr>
          <w:rFonts w:hAnsi="標楷體" w:hint="eastAsia"/>
          <w:szCs w:val="32"/>
        </w:rPr>
        <w:t>復原重現計畫」，</w:t>
      </w:r>
      <w:r>
        <w:rPr>
          <w:rFonts w:hAnsi="標楷體" w:hint="eastAsia"/>
          <w:szCs w:val="32"/>
        </w:rPr>
        <w:t>以</w:t>
      </w:r>
      <w:r w:rsidRPr="00A5265F">
        <w:rPr>
          <w:rFonts w:hAnsi="標楷體" w:hint="eastAsia"/>
          <w:szCs w:val="32"/>
        </w:rPr>
        <w:t>辦理</w:t>
      </w:r>
      <w:r w:rsidRPr="00A5265F">
        <w:rPr>
          <w:rFonts w:hint="eastAsia"/>
          <w:bCs w:val="0"/>
          <w:szCs w:val="32"/>
        </w:rPr>
        <w:t>本船</w:t>
      </w:r>
      <w:r w:rsidRPr="00A5265F">
        <w:rPr>
          <w:rFonts w:hAnsi="標楷體" w:hint="eastAsia"/>
          <w:szCs w:val="32"/>
        </w:rPr>
        <w:t>之建造與展示</w:t>
      </w:r>
      <w:r>
        <w:rPr>
          <w:rFonts w:hAnsi="標楷體" w:hint="eastAsia"/>
          <w:szCs w:val="32"/>
        </w:rPr>
        <w:t>事宜；該</w:t>
      </w:r>
      <w:r w:rsidRPr="00A5265F">
        <w:rPr>
          <w:rFonts w:hAnsi="標楷體" w:hint="eastAsia"/>
          <w:szCs w:val="32"/>
        </w:rPr>
        <w:t>修正</w:t>
      </w:r>
      <w:r w:rsidRPr="006D77DF">
        <w:rPr>
          <w:rFonts w:hAnsi="標楷體" w:hint="eastAsia"/>
          <w:szCs w:val="32"/>
        </w:rPr>
        <w:t>計畫書</w:t>
      </w:r>
      <w:r w:rsidRPr="00971171">
        <w:rPr>
          <w:rFonts w:hAnsi="標楷體"/>
        </w:rPr>
        <w:t>附錄</w:t>
      </w:r>
      <w:r w:rsidRPr="00AB21F9">
        <w:rPr>
          <w:rFonts w:hAnsi="標楷體" w:hint="eastAsia"/>
          <w:szCs w:val="32"/>
        </w:rPr>
        <w:t>Ⅱ</w:t>
      </w:r>
      <w:r w:rsidRPr="00AB21F9">
        <w:rPr>
          <w:rFonts w:hAnsi="標楷體"/>
          <w:szCs w:val="32"/>
        </w:rPr>
        <w:t>-2</w:t>
      </w:r>
      <w:r>
        <w:rPr>
          <w:rFonts w:hAnsi="標楷體" w:hint="eastAsia"/>
          <w:szCs w:val="32"/>
        </w:rPr>
        <w:t>2略</w:t>
      </w:r>
      <w:proofErr w:type="gramStart"/>
      <w:r>
        <w:rPr>
          <w:rFonts w:hAnsi="標楷體" w:hint="eastAsia"/>
          <w:szCs w:val="32"/>
        </w:rPr>
        <w:t>以</w:t>
      </w:r>
      <w:proofErr w:type="gramEnd"/>
      <w:r>
        <w:rPr>
          <w:rFonts w:hAnsi="標楷體" w:hint="eastAsia"/>
          <w:szCs w:val="32"/>
        </w:rPr>
        <w:t>：</w:t>
      </w:r>
      <w:r w:rsidRPr="00AB21F9">
        <w:rPr>
          <w:rFonts w:hAnsi="標楷體" w:hint="eastAsia"/>
          <w:szCs w:val="32"/>
        </w:rPr>
        <w:t>「</w:t>
      </w:r>
      <w:r w:rsidRPr="00AB21F9">
        <w:rPr>
          <w:rFonts w:hint="eastAsia"/>
          <w:bCs w:val="0"/>
        </w:rPr>
        <w:t>內容概述：透過</w:t>
      </w:r>
      <w:proofErr w:type="gramStart"/>
      <w:r w:rsidRPr="00AB21F9">
        <w:rPr>
          <w:rFonts w:hint="eastAsia"/>
          <w:bCs w:val="0"/>
        </w:rPr>
        <w:t>戎克船</w:t>
      </w:r>
      <w:proofErr w:type="gramEnd"/>
      <w:r w:rsidRPr="00AB21F9">
        <w:rPr>
          <w:rFonts w:hint="eastAsia"/>
          <w:bCs w:val="0"/>
        </w:rPr>
        <w:t>的建造與展示，可以展現出台灣船舶興建的技術，並重新認識鄭成功時代的海權歷史，重新賦予台灣海權的新時代意義，並達到民眾的觀光、遊憩與教育目的。</w:t>
      </w:r>
      <w:r>
        <w:rPr>
          <w:rFonts w:hAnsi="標楷體" w:hint="eastAsia"/>
          <w:bCs w:val="0"/>
          <w:szCs w:val="32"/>
        </w:rPr>
        <w:t>預期</w:t>
      </w:r>
      <w:r w:rsidRPr="00AB21F9">
        <w:rPr>
          <w:rFonts w:hint="eastAsia"/>
          <w:bCs w:val="0"/>
        </w:rPr>
        <w:t>效益：</w:t>
      </w:r>
      <w:r>
        <w:rPr>
          <w:bCs w:val="0"/>
        </w:rPr>
        <w:t>…</w:t>
      </w:r>
      <w:r>
        <w:rPr>
          <w:rFonts w:hint="eastAsia"/>
          <w:bCs w:val="0"/>
        </w:rPr>
        <w:t>該船除</w:t>
      </w:r>
      <w:r w:rsidRPr="00AB21F9">
        <w:rPr>
          <w:rFonts w:hint="eastAsia"/>
          <w:bCs w:val="0"/>
        </w:rPr>
        <w:t>博物館的功能，亦可提供海事、科學、文化等不同類型之學術研究，深具投資價值。</w:t>
      </w:r>
      <w:r w:rsidRPr="00AB21F9">
        <w:rPr>
          <w:rFonts w:hAnsi="標楷體" w:hint="eastAsia"/>
          <w:szCs w:val="32"/>
        </w:rPr>
        <w:t>」</w:t>
      </w:r>
    </w:p>
    <w:p w:rsidR="00952310" w:rsidRPr="009B1909" w:rsidRDefault="00952310" w:rsidP="00952310">
      <w:pPr>
        <w:pStyle w:val="3"/>
        <w:kinsoku w:val="0"/>
        <w:rPr>
          <w:rFonts w:hAnsi="標楷體"/>
        </w:rPr>
      </w:pPr>
      <w:r>
        <w:rPr>
          <w:rFonts w:hAnsi="標楷體" w:hint="eastAsia"/>
        </w:rPr>
        <w:t>次查</w:t>
      </w:r>
      <w:r>
        <w:rPr>
          <w:rFonts w:hAnsi="標楷體" w:hint="eastAsia"/>
          <w:szCs w:val="32"/>
        </w:rPr>
        <w:t>市府以</w:t>
      </w:r>
      <w:r w:rsidRPr="001E2F15">
        <w:rPr>
          <w:rFonts w:hint="eastAsia"/>
          <w:bCs w:val="0"/>
          <w:szCs w:val="32"/>
        </w:rPr>
        <w:t>財團法人聯合船舶設計發展中心</w:t>
      </w:r>
      <w:r>
        <w:rPr>
          <w:rFonts w:hint="eastAsia"/>
          <w:bCs w:val="0"/>
          <w:szCs w:val="32"/>
        </w:rPr>
        <w:t>(下稱</w:t>
      </w:r>
      <w:r w:rsidRPr="001E2F15">
        <w:rPr>
          <w:rFonts w:hint="eastAsia"/>
          <w:bCs w:val="0"/>
          <w:szCs w:val="32"/>
        </w:rPr>
        <w:t>船舶中心</w:t>
      </w:r>
      <w:r>
        <w:rPr>
          <w:rFonts w:hint="eastAsia"/>
          <w:bCs w:val="0"/>
          <w:szCs w:val="32"/>
        </w:rPr>
        <w:t>，</w:t>
      </w:r>
      <w:r>
        <w:rPr>
          <w:rFonts w:hAnsi="標楷體" w:hint="eastAsia"/>
          <w:szCs w:val="32"/>
        </w:rPr>
        <w:t>已</w:t>
      </w:r>
      <w:r w:rsidRPr="00704B95">
        <w:rPr>
          <w:rFonts w:hint="eastAsia"/>
          <w:bCs w:val="0"/>
          <w:szCs w:val="32"/>
        </w:rPr>
        <w:t>於</w:t>
      </w:r>
      <w:r w:rsidRPr="00704B95">
        <w:rPr>
          <w:bCs w:val="0"/>
          <w:szCs w:val="32"/>
        </w:rPr>
        <w:t>100年12月更名</w:t>
      </w:r>
      <w:r w:rsidRPr="00704B95">
        <w:rPr>
          <w:rFonts w:hint="eastAsia"/>
          <w:bCs w:val="0"/>
          <w:szCs w:val="32"/>
        </w:rPr>
        <w:t>改組</w:t>
      </w:r>
      <w:r w:rsidRPr="000D1EFD">
        <w:rPr>
          <w:rFonts w:hAnsi="標楷體" w:hint="eastAsia"/>
          <w:szCs w:val="32"/>
        </w:rPr>
        <w:t>為財團法人船</w:t>
      </w:r>
      <w:r w:rsidRPr="00A14C8F">
        <w:rPr>
          <w:rFonts w:hint="eastAsia"/>
          <w:bCs w:val="0"/>
          <w:szCs w:val="32"/>
        </w:rPr>
        <w:t>舶暨海洋產業研發中心</w:t>
      </w:r>
      <w:r>
        <w:rPr>
          <w:rFonts w:hint="eastAsia"/>
          <w:bCs w:val="0"/>
          <w:szCs w:val="32"/>
        </w:rPr>
        <w:t>)曾</w:t>
      </w:r>
      <w:r w:rsidRPr="00A14C8F">
        <w:rPr>
          <w:rFonts w:hint="eastAsia"/>
          <w:bCs w:val="0"/>
          <w:szCs w:val="32"/>
        </w:rPr>
        <w:t>有26萬噸級油輪</w:t>
      </w:r>
      <w:r>
        <w:rPr>
          <w:rFonts w:hint="eastAsia"/>
          <w:bCs w:val="0"/>
          <w:szCs w:val="32"/>
        </w:rPr>
        <w:t>之</w:t>
      </w:r>
      <w:r w:rsidRPr="00A14C8F">
        <w:rPr>
          <w:rFonts w:hint="eastAsia"/>
          <w:bCs w:val="0"/>
          <w:szCs w:val="32"/>
        </w:rPr>
        <w:t>設計實績，</w:t>
      </w:r>
      <w:r>
        <w:rPr>
          <w:rFonts w:hint="eastAsia"/>
          <w:bCs w:val="0"/>
          <w:szCs w:val="32"/>
        </w:rPr>
        <w:t>以及</w:t>
      </w:r>
      <w:r w:rsidRPr="00A14C8F">
        <w:rPr>
          <w:rFonts w:hint="eastAsia"/>
          <w:bCs w:val="0"/>
          <w:szCs w:val="32"/>
        </w:rPr>
        <w:t>聘用造船專業人才百餘人，</w:t>
      </w:r>
      <w:r>
        <w:rPr>
          <w:rFonts w:hint="eastAsia"/>
          <w:bCs w:val="0"/>
          <w:szCs w:val="32"/>
        </w:rPr>
        <w:t>係</w:t>
      </w:r>
      <w:r w:rsidRPr="00A14C8F">
        <w:rPr>
          <w:rFonts w:hint="eastAsia"/>
          <w:bCs w:val="0"/>
          <w:szCs w:val="32"/>
        </w:rPr>
        <w:t>國</w:t>
      </w:r>
      <w:r>
        <w:rPr>
          <w:rFonts w:hint="eastAsia"/>
          <w:bCs w:val="0"/>
          <w:szCs w:val="32"/>
        </w:rPr>
        <w:t>內</w:t>
      </w:r>
      <w:r w:rsidRPr="00A14C8F">
        <w:rPr>
          <w:rFonts w:hint="eastAsia"/>
          <w:bCs w:val="0"/>
          <w:szCs w:val="32"/>
        </w:rPr>
        <w:t>唯一能提供全方位造船研發、設計、監造及技術諮詢單位等由</w:t>
      </w:r>
      <w:r>
        <w:rPr>
          <w:rFonts w:hint="eastAsia"/>
          <w:bCs w:val="0"/>
          <w:szCs w:val="32"/>
        </w:rPr>
        <w:t>（</w:t>
      </w:r>
      <w:r w:rsidRPr="00FA2D3C">
        <w:rPr>
          <w:rFonts w:hint="eastAsia"/>
          <w:bCs w:val="0"/>
          <w:szCs w:val="32"/>
        </w:rPr>
        <w:t>97年</w:t>
      </w:r>
      <w:r>
        <w:rPr>
          <w:rFonts w:hint="eastAsia"/>
          <w:bCs w:val="0"/>
          <w:szCs w:val="32"/>
        </w:rPr>
        <w:t>2</w:t>
      </w:r>
      <w:r w:rsidRPr="00FA2D3C">
        <w:rPr>
          <w:rFonts w:hint="eastAsia"/>
          <w:bCs w:val="0"/>
          <w:szCs w:val="32"/>
        </w:rPr>
        <w:t>月</w:t>
      </w:r>
      <w:r>
        <w:rPr>
          <w:rFonts w:hint="eastAsia"/>
          <w:bCs w:val="0"/>
          <w:szCs w:val="32"/>
        </w:rPr>
        <w:t>25</w:t>
      </w:r>
      <w:r w:rsidRPr="00FA2D3C">
        <w:rPr>
          <w:rFonts w:hint="eastAsia"/>
          <w:bCs w:val="0"/>
          <w:szCs w:val="32"/>
        </w:rPr>
        <w:t>日</w:t>
      </w:r>
      <w:r>
        <w:rPr>
          <w:rFonts w:hint="eastAsia"/>
          <w:bCs w:val="0"/>
          <w:szCs w:val="32"/>
        </w:rPr>
        <w:t>市府文化觀光處簽呈）</w:t>
      </w:r>
      <w:r w:rsidRPr="00A14C8F">
        <w:rPr>
          <w:rFonts w:hint="eastAsia"/>
          <w:bCs w:val="0"/>
          <w:szCs w:val="32"/>
        </w:rPr>
        <w:t>，</w:t>
      </w:r>
      <w:r>
        <w:rPr>
          <w:rFonts w:hint="eastAsia"/>
          <w:bCs w:val="0"/>
          <w:szCs w:val="32"/>
        </w:rPr>
        <w:t>於</w:t>
      </w:r>
      <w:r w:rsidRPr="00FA2D3C">
        <w:rPr>
          <w:rFonts w:hint="eastAsia"/>
          <w:bCs w:val="0"/>
          <w:szCs w:val="32"/>
        </w:rPr>
        <w:t>97年3月13日</w:t>
      </w:r>
      <w:proofErr w:type="gramStart"/>
      <w:r w:rsidRPr="00A14C8F">
        <w:rPr>
          <w:rFonts w:hint="eastAsia"/>
          <w:bCs w:val="0"/>
          <w:szCs w:val="32"/>
        </w:rPr>
        <w:t>採</w:t>
      </w:r>
      <w:proofErr w:type="gramEnd"/>
      <w:r w:rsidRPr="00A14C8F">
        <w:rPr>
          <w:bCs w:val="0"/>
          <w:szCs w:val="32"/>
        </w:rPr>
        <w:t>限制性招標</w:t>
      </w:r>
      <w:r w:rsidRPr="00A14C8F">
        <w:rPr>
          <w:rFonts w:hint="eastAsia"/>
          <w:bCs w:val="0"/>
          <w:szCs w:val="32"/>
        </w:rPr>
        <w:t>將「古代</w:t>
      </w:r>
      <w:proofErr w:type="gramStart"/>
      <w:r w:rsidRPr="00A14C8F">
        <w:rPr>
          <w:rFonts w:hint="eastAsia"/>
          <w:bCs w:val="0"/>
          <w:szCs w:val="32"/>
        </w:rPr>
        <w:t>戎克船</w:t>
      </w:r>
      <w:proofErr w:type="gramEnd"/>
      <w:r w:rsidRPr="00A14C8F">
        <w:rPr>
          <w:rFonts w:hint="eastAsia"/>
          <w:bCs w:val="0"/>
          <w:szCs w:val="32"/>
        </w:rPr>
        <w:t>復原重現工程</w:t>
      </w:r>
      <w:r w:rsidRPr="000B0828">
        <w:rPr>
          <w:rFonts w:hAnsi="標楷體" w:hint="eastAsia"/>
          <w:szCs w:val="32"/>
        </w:rPr>
        <w:t>規劃設計監造</w:t>
      </w:r>
      <w:r>
        <w:rPr>
          <w:rFonts w:hAnsi="標楷體" w:hint="eastAsia"/>
          <w:szCs w:val="32"/>
        </w:rPr>
        <w:t>」案以</w:t>
      </w:r>
      <w:r>
        <w:rPr>
          <w:rFonts w:hAnsi="標楷體"/>
          <w:szCs w:val="32"/>
        </w:rPr>
        <w:t>505</w:t>
      </w:r>
      <w:r>
        <w:rPr>
          <w:rFonts w:hAnsi="標楷體" w:hint="eastAsia"/>
          <w:szCs w:val="32"/>
        </w:rPr>
        <w:t>萬餘元</w:t>
      </w:r>
      <w:proofErr w:type="gramStart"/>
      <w:r>
        <w:rPr>
          <w:rFonts w:hAnsi="標楷體" w:hint="eastAsia"/>
          <w:szCs w:val="32"/>
        </w:rPr>
        <w:t>決標予</w:t>
      </w:r>
      <w:r w:rsidRPr="001E2F15">
        <w:rPr>
          <w:rFonts w:hint="eastAsia"/>
          <w:bCs w:val="0"/>
          <w:szCs w:val="32"/>
        </w:rPr>
        <w:t>船舶</w:t>
      </w:r>
      <w:proofErr w:type="gramEnd"/>
      <w:r w:rsidRPr="001E2F15">
        <w:rPr>
          <w:rFonts w:hint="eastAsia"/>
          <w:bCs w:val="0"/>
          <w:szCs w:val="32"/>
        </w:rPr>
        <w:t>中心</w:t>
      </w:r>
      <w:r w:rsidRPr="000B0828">
        <w:rPr>
          <w:rFonts w:hAnsi="標楷體" w:hint="eastAsia"/>
          <w:szCs w:val="32"/>
        </w:rPr>
        <w:t>，</w:t>
      </w:r>
      <w:r>
        <w:rPr>
          <w:rFonts w:hAnsi="標楷體" w:hint="eastAsia"/>
          <w:szCs w:val="32"/>
        </w:rPr>
        <w:t>以</w:t>
      </w:r>
      <w:r w:rsidRPr="00A04BAF">
        <w:rPr>
          <w:rFonts w:hAnsi="標楷體" w:hint="eastAsia"/>
          <w:szCs w:val="32"/>
        </w:rPr>
        <w:t>協助</w:t>
      </w:r>
      <w:r w:rsidRPr="001E2F15">
        <w:rPr>
          <w:rFonts w:hint="eastAsia"/>
          <w:bCs w:val="0"/>
          <w:szCs w:val="32"/>
        </w:rPr>
        <w:t>辦</w:t>
      </w:r>
      <w:r w:rsidRPr="00B063D1">
        <w:rPr>
          <w:rFonts w:hAnsi="標楷體" w:hint="eastAsia"/>
          <w:szCs w:val="32"/>
        </w:rPr>
        <w:t>理本船復原重現</w:t>
      </w:r>
      <w:r>
        <w:rPr>
          <w:rFonts w:hAnsi="標楷體" w:hint="eastAsia"/>
          <w:szCs w:val="32"/>
        </w:rPr>
        <w:t>計畫</w:t>
      </w:r>
      <w:r w:rsidRPr="00B063D1">
        <w:rPr>
          <w:rFonts w:hAnsi="標楷體" w:hint="eastAsia"/>
          <w:szCs w:val="32"/>
        </w:rPr>
        <w:t>之專業管理、</w:t>
      </w:r>
      <w:r>
        <w:rPr>
          <w:rFonts w:hAnsi="標楷體" w:hint="eastAsia"/>
          <w:szCs w:val="32"/>
        </w:rPr>
        <w:t>圖</w:t>
      </w:r>
      <w:r w:rsidRPr="00B063D1">
        <w:rPr>
          <w:rFonts w:hAnsi="標楷體" w:hint="eastAsia"/>
          <w:szCs w:val="32"/>
        </w:rPr>
        <w:t>說設計</w:t>
      </w:r>
      <w:r w:rsidRPr="00A04BAF">
        <w:rPr>
          <w:rFonts w:hAnsi="標楷體" w:hint="eastAsia"/>
          <w:szCs w:val="32"/>
        </w:rPr>
        <w:t>、招標</w:t>
      </w:r>
      <w:r>
        <w:rPr>
          <w:rFonts w:hAnsi="標楷體" w:hint="eastAsia"/>
          <w:szCs w:val="32"/>
        </w:rPr>
        <w:t>、</w:t>
      </w:r>
      <w:r w:rsidRPr="00A04BAF">
        <w:rPr>
          <w:rFonts w:hAnsi="標楷體" w:hint="eastAsia"/>
          <w:szCs w:val="32"/>
        </w:rPr>
        <w:t>監造及諮詢等工作</w:t>
      </w:r>
      <w:r>
        <w:rPr>
          <w:rFonts w:hAnsi="標楷體" w:hint="eastAsia"/>
          <w:szCs w:val="32"/>
        </w:rPr>
        <w:t>；</w:t>
      </w:r>
      <w:r w:rsidRPr="00A04BAF">
        <w:rPr>
          <w:szCs w:val="32"/>
        </w:rPr>
        <w:t>7月12日</w:t>
      </w:r>
      <w:r w:rsidRPr="00A04BAF">
        <w:rPr>
          <w:rFonts w:hint="eastAsia"/>
          <w:szCs w:val="32"/>
        </w:rPr>
        <w:t>該</w:t>
      </w:r>
      <w:r w:rsidRPr="00A04BAF">
        <w:rPr>
          <w:rFonts w:hint="eastAsia"/>
          <w:bCs w:val="0"/>
          <w:szCs w:val="32"/>
        </w:rPr>
        <w:t>中心</w:t>
      </w:r>
      <w:r>
        <w:rPr>
          <w:rFonts w:hint="eastAsia"/>
          <w:bCs w:val="0"/>
          <w:szCs w:val="32"/>
        </w:rPr>
        <w:t>即</w:t>
      </w:r>
      <w:r w:rsidRPr="00A04BAF">
        <w:rPr>
          <w:szCs w:val="32"/>
        </w:rPr>
        <w:t>提出</w:t>
      </w:r>
      <w:r w:rsidRPr="00A04BAF">
        <w:rPr>
          <w:rFonts w:hint="eastAsia"/>
          <w:szCs w:val="32"/>
        </w:rPr>
        <w:t>本船</w:t>
      </w:r>
      <w:r w:rsidRPr="00A04BAF">
        <w:rPr>
          <w:szCs w:val="32"/>
        </w:rPr>
        <w:t>之建造需求規範書</w:t>
      </w:r>
      <w:r w:rsidRPr="00A04BAF">
        <w:rPr>
          <w:rFonts w:hint="eastAsia"/>
          <w:szCs w:val="32"/>
        </w:rPr>
        <w:t>，其</w:t>
      </w:r>
      <w:r w:rsidRPr="00A04BAF">
        <w:rPr>
          <w:rFonts w:hAnsi="標楷體" w:hint="eastAsia"/>
          <w:szCs w:val="32"/>
        </w:rPr>
        <w:t>船隻建造方向</w:t>
      </w:r>
      <w:r>
        <w:rPr>
          <w:rFonts w:hint="eastAsia"/>
          <w:szCs w:val="32"/>
        </w:rPr>
        <w:t>載述</w:t>
      </w:r>
      <w:r w:rsidRPr="00A04BAF">
        <w:rPr>
          <w:rFonts w:hint="eastAsia"/>
          <w:szCs w:val="32"/>
        </w:rPr>
        <w:t>：</w:t>
      </w:r>
      <w:r w:rsidRPr="00A04BAF">
        <w:rPr>
          <w:szCs w:val="32"/>
        </w:rPr>
        <w:t>「</w:t>
      </w:r>
      <w:r w:rsidRPr="00A04BAF">
        <w:rPr>
          <w:rFonts w:hAnsi="標楷體" w:hint="eastAsia"/>
          <w:szCs w:val="32"/>
        </w:rPr>
        <w:t>復原重現全木質古代</w:t>
      </w:r>
      <w:proofErr w:type="gramStart"/>
      <w:r w:rsidRPr="00A04BAF">
        <w:rPr>
          <w:rFonts w:hAnsi="標楷體" w:hint="eastAsia"/>
          <w:szCs w:val="32"/>
        </w:rPr>
        <w:t>戎克船</w:t>
      </w:r>
      <w:proofErr w:type="gramEnd"/>
      <w:r w:rsidRPr="00A04BAF">
        <w:rPr>
          <w:rFonts w:hAnsi="標楷體" w:hint="eastAsia"/>
          <w:szCs w:val="32"/>
        </w:rPr>
        <w:t>…</w:t>
      </w:r>
      <w:r w:rsidRPr="001E2F15">
        <w:rPr>
          <w:rFonts w:hint="eastAsia"/>
          <w:szCs w:val="32"/>
        </w:rPr>
        <w:t>，依古法</w:t>
      </w:r>
      <w:proofErr w:type="gramStart"/>
      <w:r w:rsidRPr="001E2F15">
        <w:rPr>
          <w:rFonts w:hint="eastAsia"/>
          <w:szCs w:val="32"/>
        </w:rPr>
        <w:t>及古用料</w:t>
      </w:r>
      <w:proofErr w:type="gramEnd"/>
      <w:r w:rsidRPr="001E2F15">
        <w:rPr>
          <w:rFonts w:hint="eastAsia"/>
          <w:szCs w:val="32"/>
        </w:rPr>
        <w:t>為施工優先考量，</w:t>
      </w:r>
      <w:r>
        <w:rPr>
          <w:szCs w:val="32"/>
        </w:rPr>
        <w:t>…</w:t>
      </w:r>
      <w:r w:rsidRPr="001E2F15">
        <w:rPr>
          <w:szCs w:val="32"/>
        </w:rPr>
        <w:t>完成能以風力航行</w:t>
      </w:r>
      <w:proofErr w:type="gramStart"/>
      <w:r w:rsidRPr="001E2F15">
        <w:rPr>
          <w:szCs w:val="32"/>
        </w:rPr>
        <w:t>之實船</w:t>
      </w:r>
      <w:proofErr w:type="gramEnd"/>
      <w:r w:rsidRPr="001E2F15">
        <w:rPr>
          <w:szCs w:val="32"/>
        </w:rPr>
        <w:t>，交船前需於港內拖帶航行展示一次，</w:t>
      </w:r>
      <w:r w:rsidRPr="001E2F15">
        <w:rPr>
          <w:rFonts w:hint="eastAsia"/>
          <w:szCs w:val="32"/>
        </w:rPr>
        <w:t>…</w:t>
      </w:r>
      <w:r w:rsidRPr="001E2F15">
        <w:rPr>
          <w:szCs w:val="32"/>
        </w:rPr>
        <w:t>船舶建造完成下水測試後，需重新上架，於船台上進行展示。」</w:t>
      </w:r>
      <w:r>
        <w:rPr>
          <w:rFonts w:hint="eastAsia"/>
          <w:bCs w:val="0"/>
          <w:szCs w:val="32"/>
        </w:rPr>
        <w:t>同</w:t>
      </w:r>
      <w:r w:rsidRPr="001E2F15">
        <w:rPr>
          <w:rFonts w:hint="eastAsia"/>
          <w:bCs w:val="0"/>
          <w:szCs w:val="32"/>
        </w:rPr>
        <w:t>年9月</w:t>
      </w:r>
      <w:r>
        <w:rPr>
          <w:rFonts w:hint="eastAsia"/>
          <w:bCs w:val="0"/>
          <w:szCs w:val="32"/>
        </w:rPr>
        <w:t>3</w:t>
      </w:r>
      <w:r w:rsidRPr="001E2F15">
        <w:rPr>
          <w:rFonts w:hint="eastAsia"/>
          <w:bCs w:val="0"/>
          <w:szCs w:val="32"/>
        </w:rPr>
        <w:t>日</w:t>
      </w:r>
      <w:r>
        <w:rPr>
          <w:rFonts w:hAnsi="標楷體" w:hint="eastAsia"/>
          <w:szCs w:val="32"/>
        </w:rPr>
        <w:t>市府</w:t>
      </w:r>
      <w:r w:rsidRPr="00EE40D1">
        <w:rPr>
          <w:rFonts w:hAnsi="標楷體" w:hint="eastAsia"/>
          <w:szCs w:val="32"/>
        </w:rPr>
        <w:t>文化觀光處</w:t>
      </w:r>
      <w:r>
        <w:rPr>
          <w:rFonts w:hAnsi="標楷體" w:hint="eastAsia"/>
          <w:szCs w:val="32"/>
        </w:rPr>
        <w:t>簽請處長</w:t>
      </w:r>
      <w:r w:rsidRPr="00EE40D1">
        <w:rPr>
          <w:rFonts w:hAnsi="標楷體" w:hint="eastAsia"/>
          <w:szCs w:val="32"/>
        </w:rPr>
        <w:t>成立</w:t>
      </w:r>
      <w:r w:rsidRPr="00EE40D1">
        <w:rPr>
          <w:rFonts w:hAnsi="標楷體"/>
          <w:szCs w:val="32"/>
        </w:rPr>
        <w:t>「</w:t>
      </w:r>
      <w:r w:rsidRPr="00EE40D1">
        <w:rPr>
          <w:rFonts w:hAnsi="標楷體" w:hint="eastAsia"/>
          <w:szCs w:val="32"/>
        </w:rPr>
        <w:t>十七世紀臺灣船復原重現計畫</w:t>
      </w:r>
      <w:r w:rsidRPr="00EE40D1">
        <w:rPr>
          <w:rFonts w:hAnsi="標楷體"/>
          <w:szCs w:val="32"/>
        </w:rPr>
        <w:t>」推動小組</w:t>
      </w:r>
      <w:r w:rsidRPr="00EE40D1">
        <w:rPr>
          <w:rFonts w:hAnsi="標楷體" w:hint="eastAsia"/>
          <w:szCs w:val="32"/>
        </w:rPr>
        <w:t>(下稱</w:t>
      </w:r>
      <w:r w:rsidRPr="00EE40D1">
        <w:rPr>
          <w:rFonts w:hAnsi="標楷體"/>
          <w:szCs w:val="32"/>
        </w:rPr>
        <w:t>推動小組</w:t>
      </w:r>
      <w:r>
        <w:rPr>
          <w:rFonts w:hAnsi="標楷體" w:hint="eastAsia"/>
          <w:szCs w:val="32"/>
        </w:rPr>
        <w:t>，包含</w:t>
      </w:r>
      <w:proofErr w:type="gramStart"/>
      <w:r>
        <w:rPr>
          <w:rFonts w:hint="eastAsia"/>
          <w:szCs w:val="32"/>
        </w:rPr>
        <w:t>7位府</w:t>
      </w:r>
      <w:proofErr w:type="gramEnd"/>
      <w:r>
        <w:rPr>
          <w:rFonts w:hint="eastAsia"/>
          <w:szCs w:val="32"/>
        </w:rPr>
        <w:t>外</w:t>
      </w:r>
      <w:r w:rsidRPr="00EE40D1">
        <w:rPr>
          <w:rFonts w:hint="eastAsia"/>
          <w:szCs w:val="32"/>
        </w:rPr>
        <w:t>學者</w:t>
      </w:r>
      <w:r>
        <w:rPr>
          <w:rFonts w:hint="eastAsia"/>
          <w:szCs w:val="32"/>
        </w:rPr>
        <w:t>專家</w:t>
      </w:r>
      <w:r w:rsidRPr="00EE40D1">
        <w:rPr>
          <w:rFonts w:hAnsi="標楷體" w:hint="eastAsia"/>
          <w:szCs w:val="32"/>
        </w:rPr>
        <w:t>)，</w:t>
      </w:r>
      <w:r>
        <w:rPr>
          <w:rFonts w:hint="eastAsia"/>
          <w:szCs w:val="32"/>
        </w:rPr>
        <w:t>以</w:t>
      </w:r>
      <w:r>
        <w:rPr>
          <w:rFonts w:hAnsi="標楷體" w:hint="eastAsia"/>
          <w:szCs w:val="32"/>
        </w:rPr>
        <w:t>協助</w:t>
      </w:r>
      <w:r w:rsidRPr="00EE40D1">
        <w:rPr>
          <w:rFonts w:hAnsi="標楷體" w:hint="eastAsia"/>
          <w:szCs w:val="32"/>
        </w:rPr>
        <w:t>提供專業諮詢</w:t>
      </w:r>
      <w:r>
        <w:rPr>
          <w:rFonts w:hAnsi="標楷體" w:hint="eastAsia"/>
          <w:szCs w:val="32"/>
        </w:rPr>
        <w:t>意見；</w:t>
      </w:r>
      <w:r w:rsidRPr="001E2F15">
        <w:rPr>
          <w:rFonts w:hint="eastAsia"/>
          <w:bCs w:val="0"/>
          <w:szCs w:val="32"/>
        </w:rPr>
        <w:t>9月24日</w:t>
      </w:r>
      <w:r>
        <w:rPr>
          <w:rFonts w:hAnsi="標楷體" w:hint="eastAsia"/>
          <w:color w:val="000000"/>
          <w:szCs w:val="32"/>
        </w:rPr>
        <w:t>市府</w:t>
      </w:r>
      <w:proofErr w:type="gramStart"/>
      <w:r>
        <w:rPr>
          <w:rFonts w:hAnsi="標楷體" w:hint="eastAsia"/>
          <w:color w:val="000000"/>
          <w:szCs w:val="32"/>
        </w:rPr>
        <w:t>採</w:t>
      </w:r>
      <w:proofErr w:type="gramEnd"/>
      <w:r>
        <w:rPr>
          <w:rFonts w:hAnsi="標楷體" w:hint="eastAsia"/>
          <w:color w:val="000000"/>
          <w:szCs w:val="32"/>
        </w:rPr>
        <w:t>公開招標將</w:t>
      </w:r>
      <w:r w:rsidRPr="00AB2740">
        <w:rPr>
          <w:rFonts w:hAnsi="標楷體" w:hint="eastAsia"/>
          <w:color w:val="000000"/>
          <w:szCs w:val="32"/>
        </w:rPr>
        <w:t>「古代</w:t>
      </w:r>
      <w:proofErr w:type="gramStart"/>
      <w:r w:rsidRPr="00AB2740">
        <w:rPr>
          <w:rFonts w:hAnsi="標楷體" w:hint="eastAsia"/>
          <w:color w:val="000000"/>
          <w:szCs w:val="32"/>
        </w:rPr>
        <w:t>戒克船</w:t>
      </w:r>
      <w:proofErr w:type="gramEnd"/>
      <w:r w:rsidRPr="00AB2740">
        <w:rPr>
          <w:rFonts w:hAnsi="標楷體" w:hint="eastAsia"/>
          <w:color w:val="000000"/>
          <w:szCs w:val="32"/>
        </w:rPr>
        <w:t>復原重現計畫」</w:t>
      </w:r>
      <w:r w:rsidRPr="00902419">
        <w:rPr>
          <w:rFonts w:hAnsi="標楷體" w:hint="eastAsia"/>
          <w:color w:val="000000"/>
          <w:szCs w:val="32"/>
        </w:rPr>
        <w:t>財物採購案</w:t>
      </w:r>
      <w:r>
        <w:rPr>
          <w:rFonts w:hAnsi="標楷體" w:hint="eastAsia"/>
          <w:color w:val="000000"/>
          <w:szCs w:val="32"/>
        </w:rPr>
        <w:t>（本船第一期</w:t>
      </w:r>
      <w:r w:rsidRPr="00902419">
        <w:rPr>
          <w:rFonts w:hAnsi="標楷體" w:hint="eastAsia"/>
          <w:color w:val="000000"/>
          <w:szCs w:val="32"/>
        </w:rPr>
        <w:t>採購案</w:t>
      </w:r>
      <w:r>
        <w:rPr>
          <w:rFonts w:hAnsi="標楷體" w:hint="eastAsia"/>
          <w:color w:val="000000"/>
          <w:szCs w:val="32"/>
        </w:rPr>
        <w:t>）以</w:t>
      </w:r>
      <w:r w:rsidRPr="008E78D0">
        <w:rPr>
          <w:szCs w:val="32"/>
        </w:rPr>
        <w:t>7</w:t>
      </w:r>
      <w:r w:rsidRPr="008E78D0">
        <w:rPr>
          <w:rFonts w:hint="eastAsia"/>
          <w:szCs w:val="32"/>
        </w:rPr>
        <w:t>,</w:t>
      </w:r>
      <w:r w:rsidRPr="008E78D0">
        <w:rPr>
          <w:szCs w:val="32"/>
        </w:rPr>
        <w:t>198</w:t>
      </w:r>
      <w:r w:rsidRPr="008E78D0">
        <w:rPr>
          <w:rFonts w:hint="eastAsia"/>
          <w:szCs w:val="32"/>
        </w:rPr>
        <w:t>萬餘</w:t>
      </w:r>
      <w:r w:rsidRPr="008E78D0">
        <w:rPr>
          <w:szCs w:val="32"/>
        </w:rPr>
        <w:t>元</w:t>
      </w:r>
      <w:proofErr w:type="gramStart"/>
      <w:r w:rsidRPr="008E78D0">
        <w:rPr>
          <w:rFonts w:hAnsi="標楷體" w:hint="eastAsia"/>
          <w:szCs w:val="32"/>
        </w:rPr>
        <w:t>決</w:t>
      </w:r>
      <w:r w:rsidRPr="008E78D0">
        <w:rPr>
          <w:rFonts w:hint="eastAsia"/>
          <w:szCs w:val="32"/>
        </w:rPr>
        <w:t>標予</w:t>
      </w:r>
      <w:r w:rsidRPr="008E78D0">
        <w:rPr>
          <w:rFonts w:hint="eastAsia"/>
          <w:bCs w:val="0"/>
          <w:szCs w:val="32"/>
        </w:rPr>
        <w:t>松林</w:t>
      </w:r>
      <w:proofErr w:type="gramEnd"/>
      <w:r w:rsidRPr="008E78D0">
        <w:rPr>
          <w:rFonts w:hint="eastAsia"/>
          <w:bCs w:val="0"/>
          <w:szCs w:val="32"/>
        </w:rPr>
        <w:t>造船有限公司(下稱松林公司</w:t>
      </w:r>
      <w:r w:rsidRPr="005A10A6">
        <w:rPr>
          <w:rFonts w:hAnsi="標楷體" w:hint="eastAsia"/>
          <w:color w:val="000000"/>
          <w:szCs w:val="32"/>
        </w:rPr>
        <w:t>，</w:t>
      </w:r>
      <w:r>
        <w:rPr>
          <w:rFonts w:hAnsi="標楷體" w:hint="eastAsia"/>
          <w:color w:val="000000"/>
          <w:szCs w:val="32"/>
        </w:rPr>
        <w:t>早期以承攬木質漁船為業，其後</w:t>
      </w:r>
      <w:r w:rsidRPr="005A10A6">
        <w:rPr>
          <w:rFonts w:hAnsi="標楷體" w:hint="eastAsia"/>
          <w:color w:val="000000"/>
          <w:szCs w:val="32"/>
        </w:rPr>
        <w:t>轉型</w:t>
      </w:r>
      <w:r>
        <w:rPr>
          <w:rFonts w:hAnsi="標楷體" w:hint="eastAsia"/>
          <w:color w:val="000000"/>
          <w:szCs w:val="32"/>
        </w:rPr>
        <w:t>承製</w:t>
      </w:r>
      <w:r w:rsidRPr="005A10A6">
        <w:rPr>
          <w:rFonts w:hAnsi="標楷體" w:hint="eastAsia"/>
          <w:color w:val="000000"/>
          <w:szCs w:val="32"/>
        </w:rPr>
        <w:t>玻璃纖維船</w:t>
      </w:r>
      <w:r w:rsidRPr="008E78D0">
        <w:rPr>
          <w:rFonts w:hint="eastAsia"/>
          <w:bCs w:val="0"/>
          <w:szCs w:val="32"/>
        </w:rPr>
        <w:t>)</w:t>
      </w:r>
      <w:r w:rsidRPr="008E78D0">
        <w:rPr>
          <w:szCs w:val="32"/>
        </w:rPr>
        <w:t>，10月9日</w:t>
      </w:r>
      <w:r w:rsidRPr="008E78D0">
        <w:rPr>
          <w:bCs w:val="0"/>
          <w:szCs w:val="32"/>
        </w:rPr>
        <w:t>簽約</w:t>
      </w:r>
      <w:r>
        <w:rPr>
          <w:rFonts w:hint="eastAsia"/>
        </w:rPr>
        <w:t>，其契約</w:t>
      </w:r>
      <w:r w:rsidRPr="008E78D0">
        <w:t>第</w:t>
      </w:r>
      <w:r w:rsidRPr="008E78D0">
        <w:rPr>
          <w:rFonts w:hint="eastAsia"/>
        </w:rPr>
        <w:t>2</w:t>
      </w:r>
      <w:r w:rsidRPr="008E78D0">
        <w:t>條</w:t>
      </w:r>
      <w:r w:rsidRPr="008E78D0">
        <w:rPr>
          <w:rFonts w:hAnsi="標楷體" w:hint="eastAsia"/>
          <w:szCs w:val="32"/>
        </w:rPr>
        <w:t>「</w:t>
      </w:r>
      <w:r w:rsidRPr="008E78D0">
        <w:t>履</w:t>
      </w:r>
      <w:r w:rsidRPr="00C1063C">
        <w:t>約</w:t>
      </w:r>
      <w:r>
        <w:rPr>
          <w:rFonts w:hint="eastAsia"/>
        </w:rPr>
        <w:t>標的</w:t>
      </w:r>
      <w:r w:rsidRPr="00AB2740">
        <w:rPr>
          <w:rFonts w:hAnsi="標楷體" w:hint="eastAsia"/>
          <w:color w:val="000000"/>
          <w:szCs w:val="32"/>
        </w:rPr>
        <w:t>」</w:t>
      </w:r>
      <w:r w:rsidRPr="00C1063C">
        <w:t>第</w:t>
      </w:r>
      <w:r>
        <w:rPr>
          <w:rFonts w:hint="eastAsia"/>
        </w:rPr>
        <w:t>2項</w:t>
      </w:r>
      <w:r w:rsidRPr="00AB2740">
        <w:rPr>
          <w:rFonts w:hAnsi="標楷體" w:hint="eastAsia"/>
          <w:color w:val="000000"/>
          <w:szCs w:val="32"/>
        </w:rPr>
        <w:t>「</w:t>
      </w:r>
      <w:r w:rsidRPr="008E78D0">
        <w:rPr>
          <w:rFonts w:hint="eastAsia"/>
        </w:rPr>
        <w:t>復原重現要旨</w:t>
      </w:r>
      <w:r w:rsidRPr="00AB2740">
        <w:rPr>
          <w:rFonts w:hAnsi="標楷體" w:hint="eastAsia"/>
          <w:color w:val="000000"/>
          <w:szCs w:val="32"/>
        </w:rPr>
        <w:t>」</w:t>
      </w:r>
      <w:r>
        <w:rPr>
          <w:rFonts w:hAnsi="標楷體" w:hint="eastAsia"/>
          <w:color w:val="000000"/>
          <w:szCs w:val="32"/>
        </w:rPr>
        <w:t>亦載述</w:t>
      </w:r>
      <w:r>
        <w:t>：</w:t>
      </w:r>
      <w:r w:rsidRPr="008E78D0">
        <w:rPr>
          <w:rFonts w:hAnsi="標楷體" w:hint="eastAsia"/>
          <w:szCs w:val="32"/>
        </w:rPr>
        <w:t>「</w:t>
      </w:r>
      <w:r>
        <w:rPr>
          <w:szCs w:val="32"/>
        </w:rPr>
        <w:t>…</w:t>
      </w:r>
      <w:r w:rsidRPr="00656FB1">
        <w:rPr>
          <w:rFonts w:hint="eastAsia"/>
          <w:szCs w:val="32"/>
        </w:rPr>
        <w:t>完成下水測試後</w:t>
      </w:r>
      <w:r w:rsidRPr="00D70170">
        <w:rPr>
          <w:rFonts w:hint="eastAsia"/>
        </w:rPr>
        <w:t>，需重新上架，於船台上進行展示</w:t>
      </w:r>
      <w:r>
        <w:rPr>
          <w:rFonts w:hint="eastAsia"/>
        </w:rPr>
        <w:t>。</w:t>
      </w:r>
      <w:r w:rsidRPr="00AB2740">
        <w:rPr>
          <w:rFonts w:hAnsi="標楷體" w:hint="eastAsia"/>
          <w:color w:val="000000"/>
          <w:szCs w:val="32"/>
        </w:rPr>
        <w:t>」</w:t>
      </w:r>
      <w:r w:rsidRPr="000B0828">
        <w:rPr>
          <w:rFonts w:hAnsi="標楷體" w:hint="eastAsia"/>
          <w:szCs w:val="32"/>
        </w:rPr>
        <w:t>顯示</w:t>
      </w:r>
      <w:r>
        <w:rPr>
          <w:rFonts w:hAnsi="標楷體" w:hint="eastAsia"/>
          <w:szCs w:val="32"/>
        </w:rPr>
        <w:t>本船原規劃係</w:t>
      </w:r>
      <w:r w:rsidRPr="000B0828">
        <w:rPr>
          <w:rFonts w:hAnsi="標楷體" w:hint="eastAsia"/>
          <w:szCs w:val="32"/>
        </w:rPr>
        <w:t>上架作為靜態</w:t>
      </w:r>
      <w:r>
        <w:rPr>
          <w:rFonts w:hAnsi="標楷體" w:hint="eastAsia"/>
          <w:szCs w:val="32"/>
        </w:rPr>
        <w:t>展示之用</w:t>
      </w:r>
      <w:r w:rsidRPr="00A04BAF">
        <w:rPr>
          <w:szCs w:val="32"/>
        </w:rPr>
        <w:t>。</w:t>
      </w:r>
      <w:r>
        <w:rPr>
          <w:rFonts w:hint="eastAsia"/>
          <w:bCs w:val="0"/>
          <w:szCs w:val="32"/>
        </w:rPr>
        <w:t>同</w:t>
      </w:r>
      <w:r w:rsidRPr="001E2F15">
        <w:rPr>
          <w:rFonts w:hint="eastAsia"/>
          <w:bCs w:val="0"/>
          <w:szCs w:val="32"/>
        </w:rPr>
        <w:t>年</w:t>
      </w:r>
      <w:r w:rsidRPr="001E2F15">
        <w:rPr>
          <w:szCs w:val="32"/>
        </w:rPr>
        <w:t>月28日</w:t>
      </w:r>
      <w:r>
        <w:rPr>
          <w:rFonts w:hAnsi="標楷體" w:hint="eastAsia"/>
          <w:color w:val="000000"/>
          <w:szCs w:val="32"/>
        </w:rPr>
        <w:t>市府</w:t>
      </w:r>
      <w:r w:rsidRPr="008E78D0">
        <w:rPr>
          <w:rFonts w:hAnsi="標楷體" w:hint="eastAsia"/>
          <w:szCs w:val="32"/>
        </w:rPr>
        <w:t>文化觀光處</w:t>
      </w:r>
      <w:r w:rsidRPr="008E78D0">
        <w:rPr>
          <w:szCs w:val="32"/>
        </w:rPr>
        <w:t>召開推動小組第</w:t>
      </w:r>
      <w:r w:rsidRPr="008E78D0">
        <w:rPr>
          <w:rFonts w:hint="eastAsia"/>
          <w:szCs w:val="32"/>
        </w:rPr>
        <w:t>1</w:t>
      </w:r>
      <w:r w:rsidRPr="008E78D0">
        <w:rPr>
          <w:szCs w:val="32"/>
        </w:rPr>
        <w:t>次會議</w:t>
      </w:r>
      <w:r w:rsidRPr="008E78D0">
        <w:rPr>
          <w:rFonts w:hint="eastAsia"/>
          <w:szCs w:val="32"/>
        </w:rPr>
        <w:t>，並</w:t>
      </w:r>
      <w:r w:rsidRPr="008E78D0">
        <w:rPr>
          <w:szCs w:val="32"/>
        </w:rPr>
        <w:t>決</w:t>
      </w:r>
      <w:r w:rsidRPr="001E2F15">
        <w:rPr>
          <w:szCs w:val="32"/>
        </w:rPr>
        <w:t>議：「</w:t>
      </w:r>
      <w:r>
        <w:rPr>
          <w:rFonts w:hint="eastAsia"/>
          <w:szCs w:val="32"/>
        </w:rPr>
        <w:t>1.</w:t>
      </w:r>
      <w:r w:rsidRPr="001E2F15">
        <w:rPr>
          <w:szCs w:val="32"/>
        </w:rPr>
        <w:t>本案遵行原則</w:t>
      </w:r>
      <w:r w:rsidRPr="001E2F15">
        <w:rPr>
          <w:rFonts w:hint="eastAsia"/>
          <w:szCs w:val="32"/>
        </w:rPr>
        <w:t>：</w:t>
      </w:r>
      <w:r w:rsidRPr="001E2F15">
        <w:rPr>
          <w:szCs w:val="32"/>
        </w:rPr>
        <w:t>遵行古法並能出港航行</w:t>
      </w:r>
      <w:r>
        <w:rPr>
          <w:rFonts w:hint="eastAsia"/>
          <w:szCs w:val="32"/>
        </w:rPr>
        <w:t>。2.有關承造船廠及設計監造單位基於建造船隻未來航行安全性、維修方便性等考量，</w:t>
      </w:r>
      <w:r w:rsidRPr="004F7FF8">
        <w:rPr>
          <w:rFonts w:hint="eastAsia"/>
          <w:szCs w:val="32"/>
        </w:rPr>
        <w:t>提出船隻規劃設計酌予變更</w:t>
      </w:r>
      <w:r>
        <w:rPr>
          <w:rFonts w:hint="eastAsia"/>
          <w:szCs w:val="32"/>
        </w:rPr>
        <w:t>，以及往後</w:t>
      </w:r>
      <w:r w:rsidRPr="00EE40D1">
        <w:rPr>
          <w:rFonts w:hint="eastAsia"/>
          <w:szCs w:val="32"/>
        </w:rPr>
        <w:t>有關造船技術事宜之討論，另由市府邀集造船專業人士成立技術小組進行</w:t>
      </w:r>
      <w:proofErr w:type="gramStart"/>
      <w:r w:rsidRPr="00EE40D1">
        <w:rPr>
          <w:rFonts w:hint="eastAsia"/>
          <w:szCs w:val="32"/>
        </w:rPr>
        <w:t>研</w:t>
      </w:r>
      <w:proofErr w:type="gramEnd"/>
      <w:r w:rsidRPr="00EE40D1">
        <w:rPr>
          <w:rFonts w:hint="eastAsia"/>
          <w:szCs w:val="32"/>
        </w:rPr>
        <w:t>議，</w:t>
      </w:r>
      <w:proofErr w:type="gramStart"/>
      <w:r w:rsidRPr="00EE40D1">
        <w:rPr>
          <w:rFonts w:hint="eastAsia"/>
          <w:szCs w:val="32"/>
        </w:rPr>
        <w:t>研</w:t>
      </w:r>
      <w:proofErr w:type="gramEnd"/>
      <w:r w:rsidRPr="00EE40D1">
        <w:rPr>
          <w:rFonts w:hint="eastAsia"/>
          <w:szCs w:val="32"/>
        </w:rPr>
        <w:t>議結果再提交</w:t>
      </w:r>
      <w:r>
        <w:rPr>
          <w:rFonts w:hint="eastAsia"/>
          <w:szCs w:val="32"/>
        </w:rPr>
        <w:t>至本</w:t>
      </w:r>
      <w:r w:rsidRPr="00EE40D1">
        <w:rPr>
          <w:rFonts w:hint="eastAsia"/>
          <w:szCs w:val="32"/>
        </w:rPr>
        <w:t>推動小組會議</w:t>
      </w:r>
      <w:r>
        <w:rPr>
          <w:rFonts w:hint="eastAsia"/>
          <w:szCs w:val="32"/>
        </w:rPr>
        <w:t>作最後裁決</w:t>
      </w:r>
      <w:r w:rsidRPr="004F7FF8">
        <w:rPr>
          <w:rFonts w:hint="eastAsia"/>
          <w:szCs w:val="32"/>
        </w:rPr>
        <w:t>。</w:t>
      </w:r>
      <w:r w:rsidRPr="004F7FF8">
        <w:rPr>
          <w:szCs w:val="32"/>
        </w:rPr>
        <w:t>」</w:t>
      </w:r>
      <w:r w:rsidRPr="00EE40D1">
        <w:rPr>
          <w:rFonts w:hint="eastAsia"/>
          <w:szCs w:val="32"/>
        </w:rPr>
        <w:t>文化觀光處並據以成立</w:t>
      </w:r>
      <w:r w:rsidRPr="008266B4">
        <w:rPr>
          <w:szCs w:val="32"/>
        </w:rPr>
        <w:t>「</w:t>
      </w:r>
      <w:r w:rsidRPr="00EE40D1">
        <w:rPr>
          <w:rFonts w:hint="eastAsia"/>
          <w:szCs w:val="32"/>
        </w:rPr>
        <w:t>古代</w:t>
      </w:r>
      <w:proofErr w:type="gramStart"/>
      <w:r w:rsidRPr="00EE40D1">
        <w:rPr>
          <w:rFonts w:hint="eastAsia"/>
          <w:szCs w:val="32"/>
        </w:rPr>
        <w:t>戎克船</w:t>
      </w:r>
      <w:proofErr w:type="gramEnd"/>
      <w:r w:rsidRPr="00EE40D1">
        <w:rPr>
          <w:rFonts w:hint="eastAsia"/>
          <w:szCs w:val="32"/>
        </w:rPr>
        <w:t>復原重現計畫</w:t>
      </w:r>
      <w:r w:rsidRPr="008266B4">
        <w:rPr>
          <w:szCs w:val="32"/>
        </w:rPr>
        <w:t>」技術小組</w:t>
      </w:r>
      <w:r w:rsidRPr="00EE40D1">
        <w:rPr>
          <w:rFonts w:hint="eastAsia"/>
          <w:szCs w:val="32"/>
        </w:rPr>
        <w:t>(</w:t>
      </w:r>
      <w:r w:rsidRPr="008266B4">
        <w:rPr>
          <w:rFonts w:hint="eastAsia"/>
          <w:szCs w:val="32"/>
        </w:rPr>
        <w:t>下稱</w:t>
      </w:r>
      <w:r w:rsidRPr="008266B4">
        <w:rPr>
          <w:szCs w:val="32"/>
        </w:rPr>
        <w:t>技術小組</w:t>
      </w:r>
      <w:r w:rsidRPr="008266B4">
        <w:rPr>
          <w:rFonts w:hint="eastAsia"/>
          <w:szCs w:val="32"/>
        </w:rPr>
        <w:t>)</w:t>
      </w:r>
      <w:r>
        <w:rPr>
          <w:rFonts w:hint="eastAsia"/>
          <w:szCs w:val="32"/>
        </w:rPr>
        <w:t>，並於</w:t>
      </w:r>
      <w:r>
        <w:rPr>
          <w:rFonts w:hint="eastAsia"/>
          <w:bCs w:val="0"/>
          <w:szCs w:val="32"/>
        </w:rPr>
        <w:t>同</w:t>
      </w:r>
      <w:r w:rsidRPr="001E2F15">
        <w:rPr>
          <w:rFonts w:hint="eastAsia"/>
          <w:bCs w:val="0"/>
          <w:szCs w:val="32"/>
        </w:rPr>
        <w:t>年</w:t>
      </w:r>
      <w:r w:rsidRPr="001E2F15">
        <w:rPr>
          <w:szCs w:val="32"/>
        </w:rPr>
        <w:t>月</w:t>
      </w:r>
      <w:r w:rsidRPr="004F7FF8">
        <w:rPr>
          <w:szCs w:val="32"/>
        </w:rPr>
        <w:t>30日</w:t>
      </w:r>
      <w:r w:rsidRPr="008E78D0">
        <w:rPr>
          <w:szCs w:val="32"/>
        </w:rPr>
        <w:t>召開技術小組第</w:t>
      </w:r>
      <w:r w:rsidRPr="008E78D0">
        <w:rPr>
          <w:rFonts w:hint="eastAsia"/>
          <w:szCs w:val="32"/>
        </w:rPr>
        <w:t>1</w:t>
      </w:r>
      <w:r w:rsidRPr="008E78D0">
        <w:rPr>
          <w:szCs w:val="32"/>
        </w:rPr>
        <w:t>次會議</w:t>
      </w:r>
      <w:r w:rsidRPr="008E78D0">
        <w:rPr>
          <w:rFonts w:hint="eastAsia"/>
          <w:szCs w:val="32"/>
        </w:rPr>
        <w:t>，並決議</w:t>
      </w:r>
      <w:r w:rsidRPr="008E78D0">
        <w:rPr>
          <w:szCs w:val="32"/>
        </w:rPr>
        <w:t>：「</w:t>
      </w:r>
      <w:r w:rsidRPr="008E78D0">
        <w:rPr>
          <w:rFonts w:hint="eastAsia"/>
          <w:szCs w:val="32"/>
        </w:rPr>
        <w:t>1.</w:t>
      </w:r>
      <w:r w:rsidRPr="008E78D0">
        <w:rPr>
          <w:szCs w:val="32"/>
        </w:rPr>
        <w:t>本船建造原則：</w:t>
      </w:r>
      <w:r w:rsidRPr="008E78D0">
        <w:rPr>
          <w:rFonts w:hint="eastAsia"/>
          <w:szCs w:val="32"/>
        </w:rPr>
        <w:t>(1)儘量</w:t>
      </w:r>
      <w:r w:rsidRPr="008E78D0">
        <w:rPr>
          <w:szCs w:val="32"/>
        </w:rPr>
        <w:t>遵行古法</w:t>
      </w:r>
      <w:r w:rsidRPr="008E78D0">
        <w:rPr>
          <w:rFonts w:hint="eastAsia"/>
          <w:szCs w:val="32"/>
        </w:rPr>
        <w:t>；(2)</w:t>
      </w:r>
      <w:r w:rsidRPr="008E78D0">
        <w:rPr>
          <w:szCs w:val="32"/>
        </w:rPr>
        <w:t>符合現</w:t>
      </w:r>
      <w:r w:rsidRPr="00897673">
        <w:rPr>
          <w:szCs w:val="32"/>
        </w:rPr>
        <w:t>在航海安全標準</w:t>
      </w:r>
      <w:r w:rsidRPr="00897673">
        <w:rPr>
          <w:rFonts w:hint="eastAsia"/>
          <w:szCs w:val="32"/>
        </w:rPr>
        <w:t>；(3)</w:t>
      </w:r>
      <w:r w:rsidRPr="00897673">
        <w:rPr>
          <w:szCs w:val="32"/>
        </w:rPr>
        <w:t>能出港到達鄭成功足跡所到之處。</w:t>
      </w:r>
      <w:r w:rsidRPr="00897673">
        <w:rPr>
          <w:rFonts w:hint="eastAsia"/>
          <w:szCs w:val="32"/>
        </w:rPr>
        <w:t>2.</w:t>
      </w:r>
      <w:r>
        <w:rPr>
          <w:rFonts w:hint="eastAsia"/>
          <w:szCs w:val="32"/>
        </w:rPr>
        <w:t xml:space="preserve"> </w:t>
      </w:r>
      <w:r>
        <w:rPr>
          <w:szCs w:val="32"/>
        </w:rPr>
        <w:t>…</w:t>
      </w:r>
      <w:r w:rsidRPr="00897673">
        <w:rPr>
          <w:rFonts w:hint="eastAsia"/>
          <w:szCs w:val="32"/>
        </w:rPr>
        <w:t>本船隻之建造設定以外海為航行條件。</w:t>
      </w:r>
      <w:r w:rsidRPr="00897673">
        <w:rPr>
          <w:szCs w:val="32"/>
        </w:rPr>
        <w:t>…</w:t>
      </w:r>
      <w:r w:rsidRPr="00897673">
        <w:rPr>
          <w:rFonts w:hint="eastAsia"/>
          <w:szCs w:val="32"/>
        </w:rPr>
        <w:t>4.</w:t>
      </w:r>
      <w:r w:rsidRPr="00897673">
        <w:rPr>
          <w:rFonts w:hAnsi="標楷體"/>
          <w:szCs w:val="32"/>
        </w:rPr>
        <w:t>請造船廠根</w:t>
      </w:r>
      <w:r w:rsidRPr="00897673">
        <w:rPr>
          <w:rFonts w:hAnsi="標楷體" w:hint="eastAsia"/>
          <w:szCs w:val="32"/>
        </w:rPr>
        <w:t>據本次會議決議，於下周提交優化方案評估與經費概算報告，提送推動小組進行決議。</w:t>
      </w:r>
      <w:r w:rsidRPr="00897673">
        <w:rPr>
          <w:szCs w:val="32"/>
        </w:rPr>
        <w:t>」</w:t>
      </w:r>
      <w:r>
        <w:rPr>
          <w:rFonts w:hint="eastAsia"/>
          <w:bCs w:val="0"/>
          <w:szCs w:val="32"/>
        </w:rPr>
        <w:t>同</w:t>
      </w:r>
      <w:r w:rsidRPr="001E2F15">
        <w:rPr>
          <w:rFonts w:hint="eastAsia"/>
          <w:bCs w:val="0"/>
          <w:szCs w:val="32"/>
        </w:rPr>
        <w:t>年</w:t>
      </w:r>
      <w:r w:rsidRPr="00D45526">
        <w:rPr>
          <w:rFonts w:hint="eastAsia"/>
        </w:rPr>
        <w:t>11月10日推動小組第2次會議</w:t>
      </w:r>
      <w:r>
        <w:rPr>
          <w:rFonts w:hAnsi="標楷體" w:hint="eastAsia"/>
          <w:szCs w:val="32"/>
        </w:rPr>
        <w:t>決議</w:t>
      </w:r>
      <w:r>
        <w:rPr>
          <w:rFonts w:hint="eastAsia"/>
        </w:rPr>
        <w:t>本</w:t>
      </w:r>
      <w:r w:rsidRPr="00D45526">
        <w:rPr>
          <w:rFonts w:hint="eastAsia"/>
        </w:rPr>
        <w:t>船航行</w:t>
      </w:r>
      <w:proofErr w:type="gramStart"/>
      <w:r w:rsidRPr="00D45526">
        <w:rPr>
          <w:rFonts w:hint="eastAsia"/>
        </w:rPr>
        <w:t>條件為離岸</w:t>
      </w:r>
      <w:proofErr w:type="gramEnd"/>
      <w:r w:rsidRPr="00D45526">
        <w:rPr>
          <w:rFonts w:hint="eastAsia"/>
        </w:rPr>
        <w:t>100海浬</w:t>
      </w:r>
      <w:r>
        <w:rPr>
          <w:rFonts w:hint="eastAsia"/>
        </w:rPr>
        <w:t>之</w:t>
      </w:r>
      <w:r w:rsidRPr="00D45526">
        <w:rPr>
          <w:rFonts w:hint="eastAsia"/>
        </w:rPr>
        <w:t>外海</w:t>
      </w:r>
      <w:r>
        <w:rPr>
          <w:rFonts w:hAnsi="標楷體" w:hint="eastAsia"/>
          <w:szCs w:val="32"/>
        </w:rPr>
        <w:t>，會中並</w:t>
      </w:r>
      <w:r w:rsidRPr="0094680C">
        <w:rPr>
          <w:rFonts w:hAnsi="標楷體" w:hint="eastAsia"/>
          <w:szCs w:val="32"/>
        </w:rPr>
        <w:t>通過松林</w:t>
      </w:r>
      <w:r w:rsidRPr="0094680C">
        <w:rPr>
          <w:rFonts w:hAnsi="標楷體"/>
          <w:szCs w:val="32"/>
        </w:rPr>
        <w:t>公司於</w:t>
      </w:r>
      <w:r w:rsidRPr="0094680C">
        <w:rPr>
          <w:rFonts w:hAnsi="標楷體" w:hint="eastAsia"/>
          <w:szCs w:val="32"/>
        </w:rPr>
        <w:t>所</w:t>
      </w:r>
      <w:r w:rsidRPr="0094680C">
        <w:rPr>
          <w:rFonts w:hAnsi="標楷體"/>
          <w:szCs w:val="32"/>
        </w:rPr>
        <w:t>提</w:t>
      </w:r>
      <w:r w:rsidRPr="0094680C">
        <w:rPr>
          <w:rFonts w:hAnsi="標楷體" w:hint="eastAsia"/>
          <w:szCs w:val="32"/>
        </w:rPr>
        <w:t>之</w:t>
      </w:r>
      <w:r>
        <w:rPr>
          <w:rFonts w:hAnsi="標楷體" w:hint="eastAsia"/>
          <w:szCs w:val="32"/>
        </w:rPr>
        <w:t>遠航性能</w:t>
      </w:r>
      <w:r w:rsidRPr="0094680C">
        <w:rPr>
          <w:rFonts w:hAnsi="標楷體"/>
          <w:szCs w:val="32"/>
        </w:rPr>
        <w:t>優化方案</w:t>
      </w:r>
      <w:r>
        <w:rPr>
          <w:rFonts w:hAnsi="標楷體" w:hint="eastAsia"/>
          <w:szCs w:val="32"/>
        </w:rPr>
        <w:t>。</w:t>
      </w:r>
    </w:p>
    <w:p w:rsidR="00952310" w:rsidRPr="00F06B83" w:rsidRDefault="00952310" w:rsidP="00952310">
      <w:pPr>
        <w:pStyle w:val="3"/>
        <w:kinsoku w:val="0"/>
        <w:rPr>
          <w:rFonts w:hAnsi="標楷體"/>
        </w:rPr>
      </w:pPr>
      <w:r w:rsidRPr="00393297">
        <w:rPr>
          <w:rFonts w:hint="eastAsia"/>
          <w:bCs w:val="0"/>
          <w:szCs w:val="32"/>
        </w:rPr>
        <w:t>再查97年</w:t>
      </w:r>
      <w:r w:rsidRPr="00393297">
        <w:rPr>
          <w:szCs w:val="32"/>
        </w:rPr>
        <w:t>11</w:t>
      </w:r>
      <w:r w:rsidRPr="00393297">
        <w:rPr>
          <w:rFonts w:hAnsi="標楷體" w:hint="eastAsia"/>
          <w:szCs w:val="32"/>
        </w:rPr>
        <w:t>月</w:t>
      </w:r>
      <w:r w:rsidRPr="00393297">
        <w:rPr>
          <w:szCs w:val="32"/>
        </w:rPr>
        <w:t>23</w:t>
      </w:r>
      <w:r w:rsidRPr="00393297">
        <w:rPr>
          <w:rFonts w:hAnsi="標楷體" w:hint="eastAsia"/>
          <w:szCs w:val="32"/>
        </w:rPr>
        <w:t>日本船建造作業開工</w:t>
      </w:r>
      <w:r>
        <w:rPr>
          <w:rFonts w:hAnsi="標楷體" w:hint="eastAsia"/>
          <w:color w:val="000000"/>
          <w:szCs w:val="32"/>
        </w:rPr>
        <w:t>（本船第一期</w:t>
      </w:r>
      <w:r w:rsidRPr="00902419">
        <w:rPr>
          <w:rFonts w:hAnsi="標楷體" w:hint="eastAsia"/>
          <w:color w:val="000000"/>
          <w:szCs w:val="32"/>
        </w:rPr>
        <w:t>採購案</w:t>
      </w:r>
      <w:r>
        <w:rPr>
          <w:rFonts w:hAnsi="標楷體" w:hint="eastAsia"/>
          <w:color w:val="000000"/>
          <w:szCs w:val="32"/>
        </w:rPr>
        <w:t>）</w:t>
      </w:r>
      <w:r w:rsidRPr="00393297">
        <w:rPr>
          <w:rFonts w:hAnsi="標楷體" w:hint="eastAsia"/>
          <w:szCs w:val="32"/>
        </w:rPr>
        <w:t>，由於市府要求</w:t>
      </w:r>
      <w:r w:rsidRPr="008E78D0">
        <w:rPr>
          <w:rFonts w:hint="eastAsia"/>
          <w:bCs w:val="0"/>
          <w:szCs w:val="32"/>
        </w:rPr>
        <w:t>松林公司</w:t>
      </w:r>
      <w:r w:rsidRPr="00393297">
        <w:rPr>
          <w:rFonts w:hAnsi="標楷體" w:hint="eastAsia"/>
          <w:szCs w:val="32"/>
        </w:rPr>
        <w:t>提出</w:t>
      </w:r>
      <w:r>
        <w:rPr>
          <w:rFonts w:hAnsi="標楷體" w:hint="eastAsia"/>
          <w:szCs w:val="32"/>
        </w:rPr>
        <w:t>遠航性能優化方案</w:t>
      </w:r>
      <w:r w:rsidRPr="00393297">
        <w:rPr>
          <w:rFonts w:hAnsi="標楷體" w:hint="eastAsia"/>
          <w:szCs w:val="32"/>
        </w:rPr>
        <w:t>之評估報告，</w:t>
      </w:r>
      <w:r>
        <w:rPr>
          <w:rFonts w:hAnsi="標楷體" w:cs="Tahoma" w:hint="eastAsia"/>
          <w:bCs w:val="0"/>
          <w:szCs w:val="32"/>
        </w:rPr>
        <w:t>該</w:t>
      </w:r>
      <w:r w:rsidRPr="00393297">
        <w:rPr>
          <w:rFonts w:hAnsi="標楷體" w:cs="Tahoma" w:hint="eastAsia"/>
          <w:bCs w:val="0"/>
          <w:szCs w:val="32"/>
        </w:rPr>
        <w:t>公司</w:t>
      </w:r>
      <w:r>
        <w:rPr>
          <w:rFonts w:hAnsi="標楷體" w:cs="Tahoma" w:hint="eastAsia"/>
          <w:bCs w:val="0"/>
          <w:szCs w:val="32"/>
        </w:rPr>
        <w:t>除繼續興建本船外，並</w:t>
      </w:r>
      <w:r w:rsidRPr="00393297">
        <w:rPr>
          <w:rFonts w:hAnsi="標楷體" w:cs="Tahoma" w:hint="eastAsia"/>
          <w:bCs w:val="0"/>
          <w:szCs w:val="32"/>
        </w:rPr>
        <w:t>依市府之指示於99年1月8日提出「本船遠航需求而造成建造規格與契約有部分差異之差異比較分析表」，其遠航需求</w:t>
      </w:r>
      <w:r>
        <w:rPr>
          <w:rFonts w:hAnsi="標楷體" w:cs="Tahoma" w:hint="eastAsia"/>
          <w:bCs w:val="0"/>
          <w:szCs w:val="32"/>
        </w:rPr>
        <w:t>變更</w:t>
      </w:r>
      <w:r w:rsidRPr="00393297">
        <w:rPr>
          <w:rFonts w:hAnsi="標楷體" w:cs="Tahoma" w:hint="eastAsia"/>
          <w:bCs w:val="0"/>
          <w:szCs w:val="32"/>
        </w:rPr>
        <w:t>包含：船身由2.5公尺增至3公尺、排水量增大、各部結構尺寸增大(平均增大40％)、增大主</w:t>
      </w:r>
      <w:proofErr w:type="gramStart"/>
      <w:r w:rsidRPr="00393297">
        <w:rPr>
          <w:rFonts w:hAnsi="標楷體" w:hint="eastAsia"/>
          <w:szCs w:val="32"/>
        </w:rPr>
        <w:t>桅</w:t>
      </w:r>
      <w:proofErr w:type="gramEnd"/>
      <w:r w:rsidRPr="00393297">
        <w:rPr>
          <w:rFonts w:hAnsi="標楷體" w:cs="Tahoma" w:hint="eastAsia"/>
          <w:bCs w:val="0"/>
          <w:szCs w:val="32"/>
        </w:rPr>
        <w:t>帆面積(</w:t>
      </w:r>
      <w:r w:rsidRPr="00393297">
        <w:rPr>
          <w:rFonts w:hAnsi="標楷體" w:hint="eastAsia"/>
          <w:color w:val="000000"/>
          <w:szCs w:val="32"/>
        </w:rPr>
        <w:t>由138.7平方公尺增大為187.5平方公尺</w:t>
      </w:r>
      <w:r w:rsidRPr="00393297">
        <w:rPr>
          <w:rFonts w:hAnsi="標楷體" w:cs="Tahoma" w:hint="eastAsia"/>
          <w:bCs w:val="0"/>
          <w:szCs w:val="32"/>
        </w:rPr>
        <w:t>)</w:t>
      </w:r>
      <w:r>
        <w:rPr>
          <w:rFonts w:hAnsi="標楷體" w:cs="Tahoma" w:hint="eastAsia"/>
          <w:bCs w:val="0"/>
          <w:szCs w:val="32"/>
        </w:rPr>
        <w:t>、船舶建造檢驗申請</w:t>
      </w:r>
      <w:r w:rsidRPr="00393297">
        <w:rPr>
          <w:rFonts w:hAnsi="標楷體" w:cs="Tahoma" w:hint="eastAsia"/>
          <w:bCs w:val="0"/>
          <w:szCs w:val="32"/>
        </w:rPr>
        <w:t>及改變前</w:t>
      </w:r>
      <w:proofErr w:type="gramStart"/>
      <w:r w:rsidRPr="00393297">
        <w:rPr>
          <w:rFonts w:hAnsi="標楷體" w:hint="eastAsia"/>
          <w:szCs w:val="32"/>
        </w:rPr>
        <w:t>桅</w:t>
      </w:r>
      <w:r>
        <w:rPr>
          <w:rFonts w:hAnsi="標楷體" w:hint="eastAsia"/>
          <w:szCs w:val="32"/>
        </w:rPr>
        <w:t>桿</w:t>
      </w:r>
      <w:proofErr w:type="gramEnd"/>
      <w:r w:rsidRPr="00393297">
        <w:rPr>
          <w:rFonts w:hAnsi="標楷體" w:hint="eastAsia"/>
          <w:szCs w:val="32"/>
        </w:rPr>
        <w:t>型式</w:t>
      </w:r>
      <w:r w:rsidRPr="00393297">
        <w:rPr>
          <w:rFonts w:hAnsi="標楷體" w:cs="Tahoma" w:hint="eastAsia"/>
          <w:bCs w:val="0"/>
          <w:szCs w:val="32"/>
        </w:rPr>
        <w:t>、前</w:t>
      </w:r>
      <w:proofErr w:type="gramStart"/>
      <w:r w:rsidRPr="00393297">
        <w:rPr>
          <w:rFonts w:hAnsi="標楷體" w:hint="eastAsia"/>
          <w:szCs w:val="32"/>
        </w:rPr>
        <w:t>桅</w:t>
      </w:r>
      <w:r>
        <w:rPr>
          <w:rFonts w:hAnsi="標楷體" w:hint="eastAsia"/>
          <w:szCs w:val="32"/>
        </w:rPr>
        <w:t>桿</w:t>
      </w:r>
      <w:proofErr w:type="gramEnd"/>
      <w:r w:rsidRPr="00393297">
        <w:rPr>
          <w:rFonts w:hAnsi="標楷體" w:cs="Tahoma" w:hint="eastAsia"/>
          <w:bCs w:val="0"/>
          <w:szCs w:val="32"/>
        </w:rPr>
        <w:t>與主</w:t>
      </w:r>
      <w:proofErr w:type="gramStart"/>
      <w:r w:rsidRPr="00393297">
        <w:rPr>
          <w:rFonts w:hAnsi="標楷體" w:hint="eastAsia"/>
          <w:szCs w:val="32"/>
        </w:rPr>
        <w:t>桅</w:t>
      </w:r>
      <w:r>
        <w:rPr>
          <w:rFonts w:hAnsi="標楷體" w:hint="eastAsia"/>
          <w:szCs w:val="32"/>
        </w:rPr>
        <w:t>桿</w:t>
      </w:r>
      <w:r w:rsidRPr="00393297">
        <w:rPr>
          <w:rFonts w:hAnsi="標楷體" w:cs="Tahoma" w:hint="eastAsia"/>
          <w:bCs w:val="0"/>
          <w:szCs w:val="32"/>
        </w:rPr>
        <w:t>掛帆</w:t>
      </w:r>
      <w:proofErr w:type="gramEnd"/>
      <w:r w:rsidRPr="00393297">
        <w:rPr>
          <w:rFonts w:hAnsi="標楷體" w:cs="Tahoma" w:hint="eastAsia"/>
          <w:bCs w:val="0"/>
          <w:szCs w:val="32"/>
        </w:rPr>
        <w:t>方向、</w:t>
      </w:r>
      <w:r>
        <w:rPr>
          <w:rFonts w:hAnsi="標楷體" w:cs="Tahoma" w:hint="eastAsia"/>
          <w:bCs w:val="0"/>
          <w:szCs w:val="32"/>
        </w:rPr>
        <w:t>前</w:t>
      </w:r>
      <w:r w:rsidRPr="00393297">
        <w:rPr>
          <w:rFonts w:hAnsi="標楷體" w:cs="Tahoma" w:hint="eastAsia"/>
          <w:bCs w:val="0"/>
          <w:szCs w:val="32"/>
        </w:rPr>
        <w:t>後展示艙出入方式與增設船</w:t>
      </w:r>
      <w:proofErr w:type="gramStart"/>
      <w:r w:rsidRPr="00393297">
        <w:rPr>
          <w:rFonts w:hAnsi="標楷體" w:cs="Tahoma" w:hint="eastAsia"/>
          <w:bCs w:val="0"/>
          <w:szCs w:val="32"/>
        </w:rPr>
        <w:t>艉</w:t>
      </w:r>
      <w:proofErr w:type="gramEnd"/>
      <w:r w:rsidRPr="00393297">
        <w:rPr>
          <w:rFonts w:hAnsi="標楷體" w:cs="Tahoma" w:hint="eastAsia"/>
          <w:bCs w:val="0"/>
          <w:szCs w:val="32"/>
        </w:rPr>
        <w:t>人員住艙、機艙、油艙、</w:t>
      </w:r>
      <w:proofErr w:type="gramStart"/>
      <w:r w:rsidRPr="00393297">
        <w:rPr>
          <w:rFonts w:hAnsi="標楷體" w:cs="Tahoma" w:hint="eastAsia"/>
          <w:bCs w:val="0"/>
          <w:szCs w:val="32"/>
        </w:rPr>
        <w:t>水艙</w:t>
      </w:r>
      <w:proofErr w:type="gramEnd"/>
      <w:r w:rsidRPr="00393297">
        <w:rPr>
          <w:rFonts w:hAnsi="標楷體" w:cs="Tahoma" w:hint="eastAsia"/>
          <w:bCs w:val="0"/>
          <w:szCs w:val="32"/>
        </w:rPr>
        <w:t>、船</w:t>
      </w:r>
      <w:proofErr w:type="gramStart"/>
      <w:r w:rsidRPr="00393297">
        <w:rPr>
          <w:rFonts w:hAnsi="標楷體" w:cs="Tahoma" w:hint="eastAsia"/>
          <w:bCs w:val="0"/>
          <w:szCs w:val="32"/>
        </w:rPr>
        <w:t>艏</w:t>
      </w:r>
      <w:proofErr w:type="gramEnd"/>
      <w:r>
        <w:rPr>
          <w:rFonts w:hAnsi="標楷體" w:cs="Tahoma" w:hint="eastAsia"/>
          <w:bCs w:val="0"/>
          <w:szCs w:val="32"/>
        </w:rPr>
        <w:t>暨</w:t>
      </w:r>
      <w:r w:rsidRPr="00393297">
        <w:rPr>
          <w:rFonts w:hAnsi="標楷體" w:cs="Tahoma" w:hint="eastAsia"/>
          <w:bCs w:val="0"/>
          <w:szCs w:val="32"/>
        </w:rPr>
        <w:t>船</w:t>
      </w:r>
      <w:proofErr w:type="gramStart"/>
      <w:r w:rsidRPr="00393297">
        <w:rPr>
          <w:rFonts w:hAnsi="標楷體" w:cs="Tahoma" w:hint="eastAsia"/>
          <w:bCs w:val="0"/>
          <w:szCs w:val="32"/>
        </w:rPr>
        <w:t>艉</w:t>
      </w:r>
      <w:proofErr w:type="gramEnd"/>
      <w:r w:rsidRPr="00393297">
        <w:rPr>
          <w:rFonts w:hAnsi="標楷體" w:cs="Tahoma" w:hint="eastAsia"/>
          <w:bCs w:val="0"/>
          <w:szCs w:val="32"/>
        </w:rPr>
        <w:t>作業平</w:t>
      </w:r>
      <w:proofErr w:type="gramStart"/>
      <w:r w:rsidRPr="00393297">
        <w:rPr>
          <w:rFonts w:hAnsi="標楷體" w:cs="Tahoma" w:hint="eastAsia"/>
          <w:bCs w:val="0"/>
          <w:szCs w:val="32"/>
        </w:rPr>
        <w:t>臺</w:t>
      </w:r>
      <w:proofErr w:type="gramEnd"/>
      <w:r w:rsidRPr="00393297">
        <w:rPr>
          <w:rFonts w:hAnsi="標楷體" w:hint="eastAsia"/>
          <w:color w:val="000000"/>
          <w:szCs w:val="32"/>
        </w:rPr>
        <w:t>等；</w:t>
      </w:r>
      <w:r w:rsidRPr="00393297">
        <w:rPr>
          <w:rFonts w:hAnsi="標楷體" w:cs="Tahoma" w:hint="eastAsia"/>
          <w:bCs w:val="0"/>
          <w:szCs w:val="32"/>
        </w:rPr>
        <w:t>2月11日市府同意上開變更設計，並核定展延工期105日(契約金額不變)</w:t>
      </w:r>
      <w:r w:rsidRPr="00393297">
        <w:rPr>
          <w:rFonts w:hAnsi="標楷體" w:hint="eastAsia"/>
          <w:color w:val="000000"/>
          <w:szCs w:val="32"/>
        </w:rPr>
        <w:t>。</w:t>
      </w:r>
      <w:r w:rsidRPr="00393297">
        <w:rPr>
          <w:rFonts w:hAnsi="標楷體" w:cs="Tahoma" w:hint="eastAsia"/>
          <w:bCs w:val="0"/>
          <w:szCs w:val="32"/>
        </w:rPr>
        <w:t>99年4月1日</w:t>
      </w:r>
      <w:r w:rsidRPr="00393297">
        <w:rPr>
          <w:rFonts w:hAnsi="標楷體" w:hint="eastAsia"/>
          <w:szCs w:val="32"/>
        </w:rPr>
        <w:t>市府</w:t>
      </w:r>
      <w:proofErr w:type="gramStart"/>
      <w:r w:rsidRPr="00393297">
        <w:rPr>
          <w:rFonts w:hAnsi="標楷體" w:hint="eastAsia"/>
          <w:color w:val="000000"/>
          <w:szCs w:val="32"/>
        </w:rPr>
        <w:t>採</w:t>
      </w:r>
      <w:proofErr w:type="gramEnd"/>
      <w:r w:rsidRPr="00393297">
        <w:rPr>
          <w:rFonts w:hAnsi="標楷體" w:hint="eastAsia"/>
          <w:color w:val="000000"/>
          <w:szCs w:val="32"/>
        </w:rPr>
        <w:t>公開招標</w:t>
      </w:r>
      <w:r>
        <w:rPr>
          <w:rFonts w:hAnsi="標楷體" w:hint="eastAsia"/>
          <w:color w:val="000000"/>
          <w:szCs w:val="32"/>
        </w:rPr>
        <w:t>方式</w:t>
      </w:r>
      <w:r w:rsidRPr="00393297">
        <w:rPr>
          <w:rFonts w:hAnsi="標楷體" w:hint="eastAsia"/>
          <w:color w:val="000000"/>
          <w:szCs w:val="32"/>
        </w:rPr>
        <w:t>辦理</w:t>
      </w:r>
      <w:r w:rsidRPr="00393297">
        <w:rPr>
          <w:rFonts w:hAnsi="標楷體"/>
          <w:color w:val="000000"/>
          <w:szCs w:val="32"/>
        </w:rPr>
        <w:t>「古代</w:t>
      </w:r>
      <w:proofErr w:type="gramStart"/>
      <w:r w:rsidRPr="00393297">
        <w:rPr>
          <w:rFonts w:hAnsi="標楷體"/>
          <w:color w:val="000000"/>
          <w:szCs w:val="32"/>
        </w:rPr>
        <w:t>戎克船</w:t>
      </w:r>
      <w:proofErr w:type="gramEnd"/>
      <w:r w:rsidRPr="00393297">
        <w:rPr>
          <w:rFonts w:hAnsi="標楷體"/>
          <w:color w:val="000000"/>
          <w:szCs w:val="32"/>
        </w:rPr>
        <w:t>復原重現計畫遠航性能優化方案」</w:t>
      </w:r>
      <w:r>
        <w:rPr>
          <w:rFonts w:hAnsi="標楷體" w:hint="eastAsia"/>
          <w:color w:val="000000"/>
          <w:szCs w:val="32"/>
        </w:rPr>
        <w:t>（本船第二期</w:t>
      </w:r>
      <w:r w:rsidRPr="00902419">
        <w:rPr>
          <w:rFonts w:hAnsi="標楷體" w:hint="eastAsia"/>
          <w:color w:val="000000"/>
          <w:szCs w:val="32"/>
        </w:rPr>
        <w:t>採購案</w:t>
      </w:r>
      <w:r>
        <w:rPr>
          <w:rFonts w:hAnsi="標楷體" w:hint="eastAsia"/>
          <w:color w:val="000000"/>
          <w:szCs w:val="32"/>
        </w:rPr>
        <w:t>）</w:t>
      </w:r>
      <w:r w:rsidRPr="00393297">
        <w:rPr>
          <w:rFonts w:hAnsi="標楷體" w:hint="eastAsia"/>
          <w:color w:val="000000"/>
          <w:szCs w:val="32"/>
        </w:rPr>
        <w:t>之第1次招標，因投標廠商未達3家而流標，4月16日</w:t>
      </w:r>
      <w:r>
        <w:rPr>
          <w:rFonts w:hAnsi="標楷體" w:hint="eastAsia"/>
          <w:color w:val="000000"/>
          <w:szCs w:val="32"/>
        </w:rPr>
        <w:t>再</w:t>
      </w:r>
      <w:r w:rsidRPr="00393297">
        <w:rPr>
          <w:rFonts w:hAnsi="標楷體" w:hint="eastAsia"/>
          <w:color w:val="000000"/>
          <w:szCs w:val="32"/>
        </w:rPr>
        <w:t>辦理第2次招標，並</w:t>
      </w:r>
      <w:proofErr w:type="gramStart"/>
      <w:r w:rsidRPr="00393297">
        <w:rPr>
          <w:rFonts w:hAnsi="標楷體" w:hint="eastAsia"/>
          <w:color w:val="000000"/>
          <w:szCs w:val="32"/>
        </w:rPr>
        <w:t>決標予</w:t>
      </w:r>
      <w:r w:rsidRPr="00393297">
        <w:rPr>
          <w:rFonts w:hAnsi="標楷體"/>
          <w:color w:val="000000"/>
          <w:szCs w:val="32"/>
        </w:rPr>
        <w:t>松林</w:t>
      </w:r>
      <w:proofErr w:type="gramEnd"/>
      <w:r w:rsidRPr="00393297">
        <w:rPr>
          <w:rFonts w:hAnsi="標楷體"/>
          <w:color w:val="000000"/>
          <w:szCs w:val="32"/>
        </w:rPr>
        <w:t>公司，</w:t>
      </w:r>
      <w:r w:rsidRPr="00393297">
        <w:rPr>
          <w:rFonts w:hAnsi="標楷體" w:hint="eastAsia"/>
          <w:color w:val="000000"/>
          <w:szCs w:val="32"/>
        </w:rPr>
        <w:t>5月20日簽約，</w:t>
      </w:r>
      <w:r w:rsidRPr="00393297">
        <w:rPr>
          <w:rFonts w:hAnsi="標楷體"/>
          <w:color w:val="000000"/>
          <w:szCs w:val="32"/>
        </w:rPr>
        <w:t>契約價金2</w:t>
      </w:r>
      <w:r w:rsidRPr="00393297">
        <w:rPr>
          <w:rFonts w:hAnsi="標楷體" w:hint="eastAsia"/>
          <w:color w:val="000000"/>
          <w:szCs w:val="32"/>
        </w:rPr>
        <w:t>,</w:t>
      </w:r>
      <w:r w:rsidRPr="00393297">
        <w:rPr>
          <w:rFonts w:hAnsi="標楷體"/>
          <w:color w:val="000000"/>
          <w:szCs w:val="32"/>
        </w:rPr>
        <w:t>400</w:t>
      </w:r>
      <w:r w:rsidRPr="00393297">
        <w:rPr>
          <w:rFonts w:hAnsi="標楷體" w:hint="eastAsia"/>
          <w:color w:val="000000"/>
          <w:szCs w:val="32"/>
        </w:rPr>
        <w:t>萬</w:t>
      </w:r>
      <w:r w:rsidRPr="00393297">
        <w:rPr>
          <w:rFonts w:hAnsi="標楷體"/>
          <w:color w:val="000000"/>
          <w:szCs w:val="32"/>
        </w:rPr>
        <w:t>元</w:t>
      </w:r>
      <w:r>
        <w:rPr>
          <w:rFonts w:hAnsi="標楷體" w:hint="eastAsia"/>
          <w:color w:val="000000"/>
          <w:szCs w:val="32"/>
        </w:rPr>
        <w:t>，</w:t>
      </w:r>
      <w:r w:rsidRPr="00393297">
        <w:rPr>
          <w:rFonts w:hAnsi="標楷體" w:hint="eastAsia"/>
        </w:rPr>
        <w:t>依據契約之「估價單總表」所示，其主要施作項目包含：「船舶</w:t>
      </w:r>
      <w:proofErr w:type="gramStart"/>
      <w:r w:rsidRPr="00393297">
        <w:rPr>
          <w:rFonts w:hAnsi="標楷體" w:hint="eastAsia"/>
        </w:rPr>
        <w:t>艤</w:t>
      </w:r>
      <w:proofErr w:type="gramEnd"/>
      <w:r w:rsidRPr="00393297">
        <w:rPr>
          <w:rFonts w:hAnsi="標楷體" w:hint="eastAsia"/>
        </w:rPr>
        <w:t>裝展示（新增船底固定壓載物、揚帆及操舵與</w:t>
      </w:r>
      <w:proofErr w:type="gramStart"/>
      <w:r w:rsidRPr="00393297">
        <w:rPr>
          <w:rFonts w:hAnsi="標楷體" w:hint="eastAsia"/>
        </w:rPr>
        <w:t>昇錨暨</w:t>
      </w:r>
      <w:proofErr w:type="gramEnd"/>
      <w:r w:rsidRPr="00393297">
        <w:rPr>
          <w:rFonts w:hAnsi="標楷體" w:hint="eastAsia"/>
        </w:rPr>
        <w:t>展示艙口輔助動力機構、甲板火</w:t>
      </w:r>
      <w:proofErr w:type="gramStart"/>
      <w:r w:rsidRPr="00393297">
        <w:rPr>
          <w:rFonts w:hAnsi="標楷體" w:hint="eastAsia"/>
        </w:rPr>
        <w:t>砲</w:t>
      </w:r>
      <w:proofErr w:type="gramEnd"/>
      <w:r w:rsidRPr="00393297">
        <w:rPr>
          <w:rFonts w:hAnsi="標楷體" w:hint="eastAsia"/>
        </w:rPr>
        <w:t>、船</w:t>
      </w:r>
      <w:proofErr w:type="gramStart"/>
      <w:r w:rsidRPr="00393297">
        <w:rPr>
          <w:rFonts w:hAnsi="標楷體" w:hint="eastAsia"/>
        </w:rPr>
        <w:t>艉操船</w:t>
      </w:r>
      <w:proofErr w:type="gramEnd"/>
      <w:r w:rsidRPr="00393297">
        <w:rPr>
          <w:rFonts w:hAnsi="標楷體" w:hint="eastAsia"/>
        </w:rPr>
        <w:t>平台及人員住艙</w:t>
      </w:r>
      <w:r>
        <w:rPr>
          <w:rFonts w:hAnsi="標楷體" w:hint="eastAsia"/>
        </w:rPr>
        <w:t>配置</w:t>
      </w:r>
      <w:r w:rsidRPr="00393297">
        <w:rPr>
          <w:rFonts w:hAnsi="標楷體" w:hint="eastAsia"/>
        </w:rPr>
        <w:t>、駕駛室、消防及逃生設備）、船舶機電安裝</w:t>
      </w:r>
      <w:r>
        <w:rPr>
          <w:rFonts w:hAnsi="標楷體" w:hint="eastAsia"/>
        </w:rPr>
        <w:t>及</w:t>
      </w:r>
      <w:r w:rsidRPr="00393297">
        <w:rPr>
          <w:rFonts w:hAnsi="標楷體" w:hint="eastAsia"/>
        </w:rPr>
        <w:t>測試（新增輔助推進動力系統、輪機設備、航海儀器、協助申請航政機關發照、船舶試航）」等，</w:t>
      </w:r>
      <w:r>
        <w:rPr>
          <w:rFonts w:hAnsi="標楷體" w:hint="eastAsia"/>
        </w:rPr>
        <w:t>該</w:t>
      </w:r>
      <w:r w:rsidRPr="00393297">
        <w:rPr>
          <w:rFonts w:hAnsi="標楷體"/>
        </w:rPr>
        <w:t>優化</w:t>
      </w:r>
      <w:r w:rsidRPr="00393297">
        <w:rPr>
          <w:szCs w:val="32"/>
        </w:rPr>
        <w:t>方案</w:t>
      </w:r>
      <w:r w:rsidRPr="00393297">
        <w:rPr>
          <w:rFonts w:hAnsi="標楷體" w:hint="eastAsia"/>
        </w:rPr>
        <w:t>顯</w:t>
      </w:r>
      <w:r w:rsidRPr="00393297">
        <w:rPr>
          <w:rFonts w:hAnsi="標楷體"/>
        </w:rPr>
        <w:t>未</w:t>
      </w:r>
      <w:r w:rsidRPr="00393297">
        <w:rPr>
          <w:rFonts w:hAnsi="標楷體" w:hint="eastAsia"/>
        </w:rPr>
        <w:t>包</w:t>
      </w:r>
      <w:r w:rsidRPr="00393297">
        <w:rPr>
          <w:rFonts w:hAnsi="標楷體"/>
        </w:rPr>
        <w:t>含強化主</w:t>
      </w:r>
      <w:proofErr w:type="gramStart"/>
      <w:r w:rsidRPr="00393297">
        <w:rPr>
          <w:rFonts w:hAnsi="標楷體"/>
        </w:rPr>
        <w:t>桅</w:t>
      </w:r>
      <w:r>
        <w:rPr>
          <w:rFonts w:hAnsi="標楷體" w:hint="eastAsia"/>
        </w:rPr>
        <w:t>桿</w:t>
      </w:r>
      <w:proofErr w:type="gramEnd"/>
      <w:r>
        <w:rPr>
          <w:rFonts w:hAnsi="標楷體" w:hint="eastAsia"/>
        </w:rPr>
        <w:t>結構</w:t>
      </w:r>
      <w:r w:rsidRPr="00393297">
        <w:rPr>
          <w:rFonts w:hAnsi="標楷體"/>
        </w:rPr>
        <w:t>之</w:t>
      </w:r>
      <w:r>
        <w:rPr>
          <w:rFonts w:hAnsi="標楷體" w:hint="eastAsia"/>
        </w:rPr>
        <w:t>事項</w:t>
      </w:r>
      <w:r w:rsidRPr="00393297">
        <w:rPr>
          <w:rFonts w:hAnsi="標楷體" w:hint="eastAsia"/>
          <w:color w:val="000000"/>
          <w:szCs w:val="32"/>
        </w:rPr>
        <w:t>。</w:t>
      </w:r>
      <w:r>
        <w:rPr>
          <w:rFonts w:hAnsi="標楷體" w:hint="eastAsia"/>
          <w:szCs w:val="32"/>
        </w:rPr>
        <w:t>同</w:t>
      </w:r>
      <w:r w:rsidRPr="00393297">
        <w:rPr>
          <w:rFonts w:hAnsi="標楷體" w:hint="eastAsia"/>
          <w:szCs w:val="32"/>
        </w:rPr>
        <w:t>年5月10日</w:t>
      </w:r>
      <w:r w:rsidRPr="008E78D0">
        <w:rPr>
          <w:rFonts w:hint="eastAsia"/>
          <w:bCs w:val="0"/>
          <w:szCs w:val="32"/>
        </w:rPr>
        <w:t>松林公司</w:t>
      </w:r>
      <w:r w:rsidRPr="00393297">
        <w:rPr>
          <w:rFonts w:hAnsi="標楷體" w:hint="eastAsia"/>
          <w:szCs w:val="32"/>
        </w:rPr>
        <w:t>依約將本船於安平港</w:t>
      </w:r>
      <w:proofErr w:type="gramStart"/>
      <w:r w:rsidRPr="00393297">
        <w:rPr>
          <w:rFonts w:hAnsi="標楷體" w:hint="eastAsia"/>
          <w:szCs w:val="32"/>
        </w:rPr>
        <w:t>內拖航展示</w:t>
      </w:r>
      <w:proofErr w:type="gramEnd"/>
      <w:r w:rsidRPr="00393297">
        <w:rPr>
          <w:rFonts w:hAnsi="標楷體" w:hint="eastAsia"/>
          <w:szCs w:val="32"/>
        </w:rPr>
        <w:t>，</w:t>
      </w:r>
      <w:r w:rsidRPr="00393297">
        <w:rPr>
          <w:rFonts w:hAnsi="標楷體"/>
          <w:szCs w:val="32"/>
        </w:rPr>
        <w:t>5月14日</w:t>
      </w:r>
      <w:r w:rsidRPr="00393297">
        <w:rPr>
          <w:rFonts w:hAnsi="標楷體" w:hint="eastAsia"/>
          <w:szCs w:val="32"/>
        </w:rPr>
        <w:t>承商申報竣工（</w:t>
      </w:r>
      <w:r>
        <w:rPr>
          <w:rFonts w:hAnsi="標楷體" w:hint="eastAsia"/>
          <w:color w:val="000000"/>
          <w:szCs w:val="32"/>
        </w:rPr>
        <w:t>本船第一期</w:t>
      </w:r>
      <w:r w:rsidRPr="00902419">
        <w:rPr>
          <w:rFonts w:hAnsi="標楷體" w:hint="eastAsia"/>
          <w:color w:val="000000"/>
          <w:szCs w:val="32"/>
        </w:rPr>
        <w:t>採購案</w:t>
      </w:r>
      <w:r w:rsidRPr="00393297">
        <w:rPr>
          <w:rFonts w:hAnsi="標楷體" w:hint="eastAsia"/>
          <w:szCs w:val="32"/>
        </w:rPr>
        <w:t>），6月14日驗收合格</w:t>
      </w:r>
      <w:r>
        <w:rPr>
          <w:rFonts w:hAnsi="標楷體" w:hint="eastAsia"/>
          <w:szCs w:val="32"/>
        </w:rPr>
        <w:t>(</w:t>
      </w:r>
      <w:r w:rsidRPr="00393297">
        <w:rPr>
          <w:rFonts w:hint="eastAsia"/>
          <w:bCs w:val="0"/>
          <w:szCs w:val="32"/>
        </w:rPr>
        <w:t>未逾期</w:t>
      </w:r>
      <w:r>
        <w:rPr>
          <w:rFonts w:hAnsi="標楷體" w:hint="eastAsia"/>
          <w:szCs w:val="32"/>
        </w:rPr>
        <w:t>)</w:t>
      </w:r>
      <w:r w:rsidRPr="00393297">
        <w:rPr>
          <w:rFonts w:hint="eastAsia"/>
          <w:bCs w:val="0"/>
          <w:szCs w:val="32"/>
        </w:rPr>
        <w:t>，</w:t>
      </w:r>
      <w:r w:rsidRPr="00393297">
        <w:rPr>
          <w:rFonts w:hAnsi="標楷體" w:hint="eastAsia"/>
          <w:szCs w:val="32"/>
        </w:rPr>
        <w:t>本船</w:t>
      </w:r>
      <w:r w:rsidRPr="00393297">
        <w:rPr>
          <w:rFonts w:hint="eastAsia"/>
          <w:bCs w:val="0"/>
          <w:szCs w:val="32"/>
        </w:rPr>
        <w:t>總噸位138公</w:t>
      </w:r>
      <w:r w:rsidRPr="00064DBF">
        <w:rPr>
          <w:rFonts w:hint="eastAsia"/>
          <w:bCs w:val="0"/>
          <w:szCs w:val="32"/>
        </w:rPr>
        <w:t>噸、船長</w:t>
      </w:r>
      <w:smartTag w:uri="urn:schemas-microsoft-com:office:smarttags" w:element="chmetcnv">
        <w:smartTagPr>
          <w:attr w:name="TCSC" w:val="0"/>
          <w:attr w:name="NumberType" w:val="1"/>
          <w:attr w:name="Negative" w:val="False"/>
          <w:attr w:name="HasSpace" w:val="False"/>
          <w:attr w:name="SourceValue" w:val="23.8"/>
          <w:attr w:name="UnitName" w:val="公尺"/>
        </w:smartTagPr>
        <w:r w:rsidRPr="00064DBF">
          <w:rPr>
            <w:rFonts w:hint="eastAsia"/>
            <w:bCs w:val="0"/>
            <w:szCs w:val="32"/>
          </w:rPr>
          <w:t>23.80公尺</w:t>
        </w:r>
      </w:smartTag>
      <w:r w:rsidRPr="00064DBF">
        <w:rPr>
          <w:rFonts w:hint="eastAsia"/>
          <w:bCs w:val="0"/>
          <w:szCs w:val="32"/>
        </w:rPr>
        <w:t>、船寬5.99公尺，其</w:t>
      </w:r>
      <w:r w:rsidRPr="00064DBF">
        <w:rPr>
          <w:rFonts w:hAnsi="標楷體" w:hint="eastAsia"/>
          <w:szCs w:val="32"/>
        </w:rPr>
        <w:t>主</w:t>
      </w:r>
      <w:proofErr w:type="gramStart"/>
      <w:r w:rsidRPr="00EC239B">
        <w:rPr>
          <w:rFonts w:hAnsi="標楷體" w:hint="eastAsia"/>
          <w:szCs w:val="32"/>
        </w:rPr>
        <w:t>桅桿</w:t>
      </w:r>
      <w:proofErr w:type="gramEnd"/>
      <w:r w:rsidRPr="00EC239B">
        <w:rPr>
          <w:rFonts w:hAnsi="標楷體" w:hint="eastAsia"/>
          <w:szCs w:val="32"/>
        </w:rPr>
        <w:t>係於4月27日立</w:t>
      </w:r>
      <w:proofErr w:type="gramStart"/>
      <w:r w:rsidRPr="00EC239B">
        <w:rPr>
          <w:rFonts w:hAnsi="標楷體" w:hint="eastAsia"/>
          <w:szCs w:val="32"/>
        </w:rPr>
        <w:t>桿</w:t>
      </w:r>
      <w:proofErr w:type="gramEnd"/>
      <w:r w:rsidRPr="00EC239B">
        <w:rPr>
          <w:rFonts w:hAnsi="標楷體" w:hint="eastAsia"/>
          <w:szCs w:val="32"/>
        </w:rPr>
        <w:t>，材質為黃柳安木，重</w:t>
      </w:r>
      <w:r>
        <w:rPr>
          <w:rFonts w:hAnsi="標楷體" w:hint="eastAsia"/>
          <w:szCs w:val="32"/>
        </w:rPr>
        <w:t>約</w:t>
      </w:r>
      <w:r w:rsidRPr="00EC239B">
        <w:rPr>
          <w:rFonts w:hAnsi="標楷體"/>
          <w:szCs w:val="32"/>
        </w:rPr>
        <w:t>3,000</w:t>
      </w:r>
      <w:r w:rsidRPr="00EC239B">
        <w:rPr>
          <w:rFonts w:hAnsi="標楷體" w:hint="eastAsia"/>
          <w:szCs w:val="32"/>
        </w:rPr>
        <w:t>公斤，下段</w:t>
      </w:r>
      <w:r w:rsidRPr="00EC239B">
        <w:rPr>
          <w:rFonts w:hint="eastAsia"/>
        </w:rPr>
        <w:t>4.94公尺</w:t>
      </w:r>
      <w:r w:rsidRPr="00EC239B">
        <w:rPr>
          <w:rFonts w:hAnsi="標楷體" w:hint="eastAsia"/>
          <w:szCs w:val="32"/>
        </w:rPr>
        <w:t>為實木、上段</w:t>
      </w:r>
      <w:r w:rsidRPr="00F06B83">
        <w:rPr>
          <w:rFonts w:hint="eastAsia"/>
        </w:rPr>
        <w:t>23.43公尺</w:t>
      </w:r>
      <w:proofErr w:type="gramStart"/>
      <w:r w:rsidRPr="00F06B83">
        <w:rPr>
          <w:rFonts w:hAnsi="標楷體" w:hint="eastAsia"/>
          <w:szCs w:val="32"/>
        </w:rPr>
        <w:t>為片木膠</w:t>
      </w:r>
      <w:proofErr w:type="gramEnd"/>
      <w:r w:rsidRPr="00F06B83">
        <w:rPr>
          <w:rFonts w:hAnsi="標楷體" w:hint="eastAsia"/>
          <w:szCs w:val="32"/>
        </w:rPr>
        <w:t>合加工</w:t>
      </w:r>
      <w:r>
        <w:rPr>
          <w:rFonts w:hAnsi="標楷體" w:hint="eastAsia"/>
          <w:szCs w:val="32"/>
        </w:rPr>
        <w:t>而成</w:t>
      </w:r>
      <w:r w:rsidRPr="00F06B83">
        <w:rPr>
          <w:rFonts w:hAnsi="標楷體" w:hint="eastAsia"/>
          <w:szCs w:val="32"/>
        </w:rPr>
        <w:t>，</w:t>
      </w:r>
      <w:r w:rsidRPr="00F06B83">
        <w:rPr>
          <w:rFonts w:hint="eastAsia"/>
        </w:rPr>
        <w:t>組合後全長26.57公尺（上下兩段斜面交疊1.8公尺）</w:t>
      </w:r>
      <w:r>
        <w:rPr>
          <w:rFonts w:hAnsi="標楷體" w:hint="eastAsia"/>
          <w:szCs w:val="32"/>
        </w:rPr>
        <w:t>，</w:t>
      </w:r>
      <w:r w:rsidRPr="00F06B83">
        <w:rPr>
          <w:rFonts w:hAnsi="標楷體" w:hint="eastAsia"/>
          <w:szCs w:val="32"/>
        </w:rPr>
        <w:t>露出甲板高度</w:t>
      </w:r>
      <w:r>
        <w:rPr>
          <w:rFonts w:hAnsi="標楷體" w:hint="eastAsia"/>
          <w:szCs w:val="32"/>
        </w:rPr>
        <w:t>約</w:t>
      </w:r>
      <w:r w:rsidRPr="00F06B83">
        <w:rPr>
          <w:rFonts w:hAnsi="標楷體" w:hint="eastAsia"/>
          <w:szCs w:val="32"/>
        </w:rPr>
        <w:t>達20.93公尺</w:t>
      </w:r>
      <w:r w:rsidRPr="00F06B83">
        <w:rPr>
          <w:rFonts w:hint="eastAsia"/>
          <w:bCs w:val="0"/>
          <w:szCs w:val="32"/>
        </w:rPr>
        <w:t>。</w:t>
      </w:r>
    </w:p>
    <w:p w:rsidR="00952310" w:rsidRPr="00915725" w:rsidRDefault="00952310" w:rsidP="00952310">
      <w:pPr>
        <w:pStyle w:val="3"/>
        <w:kinsoku w:val="0"/>
        <w:rPr>
          <w:rFonts w:hAnsi="標楷體"/>
        </w:rPr>
      </w:pPr>
      <w:r w:rsidRPr="00915725">
        <w:rPr>
          <w:rFonts w:hint="eastAsia"/>
          <w:bCs w:val="0"/>
          <w:szCs w:val="32"/>
        </w:rPr>
        <w:t>復查本船</w:t>
      </w:r>
      <w:r>
        <w:rPr>
          <w:rFonts w:hAnsi="標楷體" w:hint="eastAsia"/>
          <w:color w:val="000000"/>
          <w:szCs w:val="32"/>
        </w:rPr>
        <w:t>第一期</w:t>
      </w:r>
      <w:r w:rsidRPr="00902419">
        <w:rPr>
          <w:rFonts w:hAnsi="標楷體" w:hint="eastAsia"/>
          <w:color w:val="000000"/>
          <w:szCs w:val="32"/>
        </w:rPr>
        <w:t>採購案</w:t>
      </w:r>
      <w:r w:rsidRPr="00915725">
        <w:rPr>
          <w:rFonts w:hint="eastAsia"/>
          <w:bCs w:val="0"/>
          <w:szCs w:val="32"/>
        </w:rPr>
        <w:t>於</w:t>
      </w:r>
      <w:r w:rsidRPr="00915725">
        <w:rPr>
          <w:bCs w:val="0"/>
          <w:szCs w:val="32"/>
        </w:rPr>
        <w:t>99</w:t>
      </w:r>
      <w:r w:rsidRPr="00915725">
        <w:rPr>
          <w:rFonts w:hint="eastAsia"/>
          <w:bCs w:val="0"/>
          <w:szCs w:val="32"/>
        </w:rPr>
        <w:t>年</w:t>
      </w:r>
      <w:r w:rsidRPr="00915725">
        <w:rPr>
          <w:rFonts w:hAnsi="標楷體" w:hint="eastAsia"/>
          <w:szCs w:val="32"/>
        </w:rPr>
        <w:t>6月14日驗收合格</w:t>
      </w:r>
      <w:r>
        <w:rPr>
          <w:rFonts w:hAnsi="標楷體" w:hint="eastAsia"/>
          <w:szCs w:val="32"/>
        </w:rPr>
        <w:t>時</w:t>
      </w:r>
      <w:r w:rsidRPr="00915725">
        <w:rPr>
          <w:rFonts w:hint="eastAsia"/>
          <w:bCs w:val="0"/>
          <w:szCs w:val="32"/>
        </w:rPr>
        <w:t>，</w:t>
      </w:r>
      <w:r>
        <w:rPr>
          <w:rFonts w:hint="eastAsia"/>
        </w:rPr>
        <w:t>主</w:t>
      </w:r>
      <w:proofErr w:type="gramStart"/>
      <w:r>
        <w:rPr>
          <w:rFonts w:hint="eastAsia"/>
        </w:rPr>
        <w:t>桅</w:t>
      </w:r>
      <w:r w:rsidRPr="00915725">
        <w:rPr>
          <w:rFonts w:hAnsi="標楷體" w:hint="eastAsia"/>
          <w:szCs w:val="32"/>
        </w:rPr>
        <w:t>桿</w:t>
      </w:r>
      <w:proofErr w:type="gramEnd"/>
      <w:r>
        <w:rPr>
          <w:rFonts w:hint="eastAsia"/>
        </w:rPr>
        <w:t>並未裝設鐵框；</w:t>
      </w:r>
      <w:r w:rsidRPr="00915725">
        <w:rPr>
          <w:bCs w:val="0"/>
          <w:szCs w:val="32"/>
        </w:rPr>
        <w:t>7</w:t>
      </w:r>
      <w:r w:rsidRPr="00915725">
        <w:rPr>
          <w:rFonts w:hint="eastAsia"/>
          <w:bCs w:val="0"/>
          <w:szCs w:val="32"/>
        </w:rPr>
        <w:t>月1日再上架由原承商開始施作</w:t>
      </w:r>
      <w:r w:rsidRPr="00915725">
        <w:rPr>
          <w:bCs w:val="0"/>
          <w:szCs w:val="32"/>
        </w:rPr>
        <w:t>遠航性能優化方案</w:t>
      </w:r>
      <w:r w:rsidRPr="00915725">
        <w:rPr>
          <w:rFonts w:hAnsi="標楷體" w:hint="eastAsia"/>
          <w:color w:val="000000"/>
          <w:szCs w:val="32"/>
        </w:rPr>
        <w:t>（本船第二期採購案），</w:t>
      </w:r>
      <w:r w:rsidRPr="00915725">
        <w:rPr>
          <w:rFonts w:hAnsi="標楷體" w:hint="eastAsia"/>
          <w:szCs w:val="32"/>
        </w:rPr>
        <w:t>11月26日本船完成</w:t>
      </w:r>
      <w:r w:rsidRPr="00915725">
        <w:rPr>
          <w:bCs w:val="0"/>
          <w:szCs w:val="32"/>
        </w:rPr>
        <w:t>優化方案</w:t>
      </w:r>
      <w:r w:rsidRPr="00915725">
        <w:rPr>
          <w:rFonts w:hAnsi="標楷體" w:hint="eastAsia"/>
          <w:szCs w:val="32"/>
        </w:rPr>
        <w:t>再行下水，11月29日至12月28日財團法人中國驗船中心、船舶中心、松林公司</w:t>
      </w:r>
      <w:r>
        <w:rPr>
          <w:rFonts w:hAnsi="標楷體" w:hint="eastAsia"/>
          <w:szCs w:val="32"/>
        </w:rPr>
        <w:t>進行</w:t>
      </w:r>
      <w:r w:rsidRPr="00915725">
        <w:rPr>
          <w:rFonts w:hAnsi="標楷體" w:hint="eastAsia"/>
          <w:szCs w:val="32"/>
        </w:rPr>
        <w:t>裝備廠試（含安全裝置與警報系統、輪機及電機設備、發電機負載、水密、風帆設備運轉等測試）</w:t>
      </w:r>
      <w:r>
        <w:rPr>
          <w:rFonts w:hAnsi="標楷體" w:hint="eastAsia"/>
          <w:szCs w:val="32"/>
        </w:rPr>
        <w:t>，</w:t>
      </w:r>
      <w:r w:rsidRPr="00915725">
        <w:rPr>
          <w:rFonts w:hAnsi="標楷體" w:hint="eastAsia"/>
          <w:szCs w:val="32"/>
        </w:rPr>
        <w:t>12月3日至12月28日</w:t>
      </w:r>
      <w:r>
        <w:rPr>
          <w:rFonts w:hAnsi="標楷體" w:hint="eastAsia"/>
          <w:szCs w:val="32"/>
        </w:rPr>
        <w:t>於</w:t>
      </w:r>
      <w:r w:rsidRPr="00915725">
        <w:rPr>
          <w:rFonts w:hAnsi="標楷體" w:hint="eastAsia"/>
          <w:szCs w:val="32"/>
        </w:rPr>
        <w:t>安平港</w:t>
      </w:r>
      <w:proofErr w:type="gramStart"/>
      <w:r w:rsidRPr="00915725">
        <w:rPr>
          <w:rFonts w:hAnsi="標楷體" w:hint="eastAsia"/>
          <w:szCs w:val="32"/>
        </w:rPr>
        <w:t>外海公試</w:t>
      </w:r>
      <w:proofErr w:type="gramEnd"/>
      <w:r w:rsidRPr="00915725">
        <w:rPr>
          <w:rFonts w:hAnsi="標楷體" w:hint="eastAsia"/>
          <w:szCs w:val="32"/>
        </w:rPr>
        <w:t>（含主機及發電機連續起動、拋錨起錨、揚帆收帆、通信及航儀系統、船速、迴旋、急停等測試）；</w:t>
      </w:r>
      <w:r w:rsidRPr="00915725">
        <w:rPr>
          <w:rFonts w:hint="eastAsia"/>
          <w:bCs w:val="0"/>
          <w:szCs w:val="32"/>
        </w:rPr>
        <w:t>12月30日</w:t>
      </w:r>
      <w:r w:rsidRPr="008E78D0">
        <w:rPr>
          <w:rFonts w:hint="eastAsia"/>
          <w:bCs w:val="0"/>
          <w:szCs w:val="32"/>
        </w:rPr>
        <w:t>松林公司</w:t>
      </w:r>
      <w:r w:rsidRPr="00915725">
        <w:rPr>
          <w:rFonts w:hint="eastAsia"/>
          <w:bCs w:val="0"/>
          <w:szCs w:val="32"/>
        </w:rPr>
        <w:t>申報</w:t>
      </w:r>
      <w:r w:rsidRPr="00915725">
        <w:rPr>
          <w:szCs w:val="32"/>
        </w:rPr>
        <w:t>遠航性能優化方案</w:t>
      </w:r>
      <w:r w:rsidRPr="00915725">
        <w:rPr>
          <w:rFonts w:hint="eastAsia"/>
          <w:szCs w:val="32"/>
        </w:rPr>
        <w:t>竣工，此時</w:t>
      </w:r>
      <w:r>
        <w:rPr>
          <w:rFonts w:hint="eastAsia"/>
        </w:rPr>
        <w:t>主</w:t>
      </w:r>
      <w:proofErr w:type="gramStart"/>
      <w:r>
        <w:rPr>
          <w:rFonts w:hint="eastAsia"/>
        </w:rPr>
        <w:t>桅</w:t>
      </w:r>
      <w:r w:rsidRPr="00915725">
        <w:rPr>
          <w:rFonts w:hAnsi="標楷體" w:hint="eastAsia"/>
          <w:szCs w:val="32"/>
        </w:rPr>
        <w:t>桿</w:t>
      </w:r>
      <w:proofErr w:type="gramEnd"/>
      <w:r w:rsidRPr="00915725">
        <w:rPr>
          <w:rFonts w:hAnsi="標楷體" w:hint="eastAsia"/>
          <w:szCs w:val="32"/>
        </w:rPr>
        <w:t>竟已</w:t>
      </w:r>
      <w:r>
        <w:rPr>
          <w:rFonts w:hint="eastAsia"/>
        </w:rPr>
        <w:t>加設鐵框</w:t>
      </w:r>
      <w:r w:rsidRPr="00915725">
        <w:rPr>
          <w:rFonts w:hint="eastAsia"/>
          <w:szCs w:val="32"/>
        </w:rPr>
        <w:t>，市府表示：「</w:t>
      </w:r>
      <w:r>
        <w:rPr>
          <w:rFonts w:hint="eastAsia"/>
        </w:rPr>
        <w:t>鐵框並未涵蓋於上述兩期採購案核定之設計書圖中，設計監造單位亦表明不知情；高雄港務局曾有主管電話表示</w:t>
      </w:r>
      <w:proofErr w:type="gramStart"/>
      <w:r>
        <w:rPr>
          <w:rFonts w:hint="eastAsia"/>
        </w:rPr>
        <w:t>此鐵框非</w:t>
      </w:r>
      <w:proofErr w:type="gramEnd"/>
      <w:r>
        <w:rPr>
          <w:rFonts w:hint="eastAsia"/>
        </w:rPr>
        <w:t>屬該局核定之設計，係松林公司自行加裝；經與國內結構力學專家討論，認為不排除加裝鐵框與斷</w:t>
      </w:r>
      <w:proofErr w:type="gramStart"/>
      <w:r>
        <w:rPr>
          <w:rFonts w:hint="eastAsia"/>
        </w:rPr>
        <w:t>桅</w:t>
      </w:r>
      <w:proofErr w:type="gramEnd"/>
      <w:r>
        <w:rPr>
          <w:rFonts w:hint="eastAsia"/>
        </w:rPr>
        <w:t>有因果關係</w:t>
      </w:r>
      <w:r w:rsidRPr="00915725">
        <w:rPr>
          <w:rFonts w:hint="eastAsia"/>
          <w:szCs w:val="32"/>
        </w:rPr>
        <w:t>。」</w:t>
      </w:r>
      <w:r w:rsidRPr="00915725">
        <w:rPr>
          <w:rFonts w:hAnsi="標楷體" w:hint="eastAsia"/>
          <w:szCs w:val="32"/>
        </w:rPr>
        <w:t>100年1月17日中國驗船中心出具檢驗報告，高雄港務局亦完成本船遠航性能優化方案藍圖與建造規範書之審核，認為本船之結構強度符合建造規範之要求；1月24日</w:t>
      </w:r>
      <w:r>
        <w:rPr>
          <w:rFonts w:hAnsi="標楷體" w:hint="eastAsia"/>
          <w:szCs w:val="32"/>
        </w:rPr>
        <w:t>該</w:t>
      </w:r>
      <w:r w:rsidRPr="00915725">
        <w:rPr>
          <w:rFonts w:hAnsi="標楷體" w:hint="eastAsia"/>
          <w:szCs w:val="32"/>
        </w:rPr>
        <w:t>局</w:t>
      </w:r>
      <w:r>
        <w:rPr>
          <w:rFonts w:hAnsi="標楷體" w:hint="eastAsia"/>
          <w:szCs w:val="32"/>
        </w:rPr>
        <w:t>即</w:t>
      </w:r>
      <w:r w:rsidRPr="00915725">
        <w:rPr>
          <w:rFonts w:hAnsi="標楷體" w:hint="eastAsia"/>
          <w:szCs w:val="32"/>
        </w:rPr>
        <w:t>核發本船之「船舶檢查證書」，其證書內容略</w:t>
      </w:r>
      <w:proofErr w:type="gramStart"/>
      <w:r w:rsidRPr="00915725">
        <w:rPr>
          <w:rFonts w:hAnsi="標楷體" w:hint="eastAsia"/>
          <w:szCs w:val="32"/>
        </w:rPr>
        <w:t>以</w:t>
      </w:r>
      <w:proofErr w:type="gramEnd"/>
      <w:r w:rsidRPr="00915725">
        <w:rPr>
          <w:rFonts w:hAnsi="標楷體" w:hint="eastAsia"/>
          <w:szCs w:val="32"/>
        </w:rPr>
        <w:t>：「船名：臺灣成功號；船舶所有人：</w:t>
      </w:r>
      <w:proofErr w:type="gramStart"/>
      <w:r w:rsidRPr="00915725">
        <w:rPr>
          <w:rFonts w:hAnsi="標楷體" w:hint="eastAsia"/>
          <w:szCs w:val="32"/>
        </w:rPr>
        <w:t>臺</w:t>
      </w:r>
      <w:proofErr w:type="gramEnd"/>
      <w:r w:rsidRPr="00915725">
        <w:rPr>
          <w:rFonts w:hAnsi="標楷體" w:hint="eastAsia"/>
          <w:szCs w:val="32"/>
        </w:rPr>
        <w:t>南市政府；航行限制：外海；</w:t>
      </w:r>
      <w:r w:rsidRPr="00915725">
        <w:rPr>
          <w:rFonts w:hint="eastAsia"/>
          <w:bCs w:val="0"/>
          <w:szCs w:val="32"/>
        </w:rPr>
        <w:t>主機：6缸柴油機2部</w:t>
      </w:r>
      <w:r w:rsidRPr="00915725">
        <w:rPr>
          <w:rFonts w:hAnsi="標楷體" w:hint="eastAsia"/>
          <w:szCs w:val="32"/>
        </w:rPr>
        <w:t>；備註：</w:t>
      </w:r>
      <w:r w:rsidRPr="00915725">
        <w:rPr>
          <w:rFonts w:hAnsi="標楷體"/>
          <w:szCs w:val="32"/>
        </w:rPr>
        <w:t>…</w:t>
      </w:r>
      <w:r w:rsidRPr="00915725">
        <w:rPr>
          <w:rFonts w:hAnsi="標楷體" w:hint="eastAsia"/>
          <w:szCs w:val="32"/>
        </w:rPr>
        <w:t>七級風(六級浪)以上(含)海象時，不得航行。」惟其</w:t>
      </w:r>
      <w:r w:rsidRPr="00915725">
        <w:rPr>
          <w:rFonts w:hint="eastAsia"/>
          <w:bCs w:val="0"/>
          <w:szCs w:val="32"/>
        </w:rPr>
        <w:t>主機之</w:t>
      </w:r>
      <w:r w:rsidRPr="00915725">
        <w:rPr>
          <w:rFonts w:hAnsi="標楷體" w:hint="eastAsia"/>
          <w:szCs w:val="32"/>
        </w:rPr>
        <w:t>基本資料登載錯誤，應為</w:t>
      </w:r>
      <w:r w:rsidRPr="00915725">
        <w:rPr>
          <w:rFonts w:hint="eastAsia"/>
          <w:bCs w:val="0"/>
          <w:szCs w:val="32"/>
        </w:rPr>
        <w:t>4缸柴油機2部。</w:t>
      </w:r>
      <w:r>
        <w:rPr>
          <w:rFonts w:hint="eastAsia"/>
          <w:bCs w:val="0"/>
          <w:szCs w:val="32"/>
        </w:rPr>
        <w:t>同年</w:t>
      </w:r>
      <w:r w:rsidRPr="00915725">
        <w:rPr>
          <w:rFonts w:hAnsi="標楷體" w:hint="eastAsia"/>
          <w:szCs w:val="32"/>
        </w:rPr>
        <w:t>3月22日市府辦理</w:t>
      </w:r>
      <w:r>
        <w:rPr>
          <w:rFonts w:hAnsi="標楷體" w:hint="eastAsia"/>
          <w:szCs w:val="32"/>
        </w:rPr>
        <w:t>遠</w:t>
      </w:r>
      <w:r w:rsidRPr="00915725">
        <w:rPr>
          <w:szCs w:val="32"/>
        </w:rPr>
        <w:t>航性能優化方案</w:t>
      </w:r>
      <w:r>
        <w:rPr>
          <w:rFonts w:hint="eastAsia"/>
          <w:szCs w:val="32"/>
        </w:rPr>
        <w:t>之</w:t>
      </w:r>
      <w:r w:rsidRPr="00915725">
        <w:rPr>
          <w:rFonts w:hAnsi="標楷體" w:hint="eastAsia"/>
          <w:szCs w:val="32"/>
        </w:rPr>
        <w:t>第2次驗收，認為相關缺失業已改善完畢，</w:t>
      </w:r>
      <w:r w:rsidRPr="00D45526">
        <w:rPr>
          <w:rFonts w:hint="eastAsia"/>
        </w:rPr>
        <w:t>4月30</w:t>
      </w:r>
      <w:r>
        <w:rPr>
          <w:rFonts w:hint="eastAsia"/>
        </w:rPr>
        <w:t>日</w:t>
      </w:r>
      <w:r w:rsidRPr="00D45526">
        <w:rPr>
          <w:rFonts w:hint="eastAsia"/>
        </w:rPr>
        <w:t>完成交船，5月12日驗收合格</w:t>
      </w:r>
      <w:r>
        <w:rPr>
          <w:rFonts w:hint="eastAsia"/>
        </w:rPr>
        <w:t>。</w:t>
      </w:r>
      <w:r w:rsidRPr="00915725">
        <w:rPr>
          <w:rFonts w:hAnsi="標楷體" w:hint="eastAsia"/>
          <w:szCs w:val="32"/>
        </w:rPr>
        <w:t>市府</w:t>
      </w:r>
      <w:r>
        <w:rPr>
          <w:rFonts w:hAnsi="標楷體" w:hint="eastAsia"/>
          <w:szCs w:val="32"/>
        </w:rPr>
        <w:t>另於</w:t>
      </w:r>
      <w:r w:rsidRPr="00DD06FD">
        <w:t>4</w:t>
      </w:r>
      <w:r w:rsidRPr="00915725">
        <w:rPr>
          <w:rFonts w:hAnsi="標楷體"/>
        </w:rPr>
        <w:t>月</w:t>
      </w:r>
      <w:r w:rsidRPr="00D06FE1">
        <w:t>28</w:t>
      </w:r>
      <w:r w:rsidRPr="00915725">
        <w:rPr>
          <w:rFonts w:hAnsi="標楷體"/>
        </w:rPr>
        <w:t>日</w:t>
      </w:r>
      <w:proofErr w:type="gramStart"/>
      <w:r w:rsidRPr="00915725">
        <w:rPr>
          <w:rFonts w:hAnsi="標楷體" w:hint="eastAsia"/>
          <w:szCs w:val="32"/>
        </w:rPr>
        <w:t>採</w:t>
      </w:r>
      <w:proofErr w:type="gramEnd"/>
      <w:r w:rsidRPr="00915725">
        <w:rPr>
          <w:rFonts w:hAnsi="標楷體" w:hint="eastAsia"/>
          <w:szCs w:val="32"/>
        </w:rPr>
        <w:t>限制性招標將</w:t>
      </w:r>
      <w:r w:rsidRPr="00915725">
        <w:rPr>
          <w:szCs w:val="32"/>
        </w:rPr>
        <w:t>「</w:t>
      </w:r>
      <w:r w:rsidRPr="00915725">
        <w:rPr>
          <w:rFonts w:hAnsi="標楷體" w:hint="eastAsia"/>
          <w:szCs w:val="32"/>
        </w:rPr>
        <w:t>臺灣成功號委外管理維護及航行勞務採購案</w:t>
      </w:r>
      <w:r w:rsidRPr="00915725">
        <w:rPr>
          <w:szCs w:val="32"/>
        </w:rPr>
        <w:t>」</w:t>
      </w:r>
      <w:r w:rsidRPr="00915725">
        <w:rPr>
          <w:rFonts w:hAnsi="標楷體" w:hint="eastAsia"/>
          <w:szCs w:val="32"/>
        </w:rPr>
        <w:t>決</w:t>
      </w:r>
      <w:proofErr w:type="gramStart"/>
      <w:r w:rsidRPr="00915725">
        <w:rPr>
          <w:rFonts w:hAnsi="標楷體" w:hint="eastAsia"/>
          <w:szCs w:val="32"/>
        </w:rPr>
        <w:t>標予</w:t>
      </w:r>
      <w:r w:rsidRPr="00915725">
        <w:rPr>
          <w:rFonts w:hAnsi="標楷體"/>
        </w:rPr>
        <w:t>好樂好</w:t>
      </w:r>
      <w:proofErr w:type="gramEnd"/>
      <w:r w:rsidRPr="00915725">
        <w:rPr>
          <w:rFonts w:hAnsi="標楷體"/>
        </w:rPr>
        <w:t>股份有限公司</w:t>
      </w:r>
      <w:r w:rsidRPr="00915725">
        <w:rPr>
          <w:rFonts w:hAnsi="標楷體" w:hint="eastAsia"/>
        </w:rPr>
        <w:t>（下稱</w:t>
      </w:r>
      <w:r w:rsidRPr="00915725">
        <w:rPr>
          <w:rFonts w:hAnsi="標楷體"/>
        </w:rPr>
        <w:t>好樂好公司</w:t>
      </w:r>
      <w:r w:rsidRPr="00915725">
        <w:rPr>
          <w:rFonts w:hAnsi="標楷體" w:hint="eastAsia"/>
        </w:rPr>
        <w:t>），</w:t>
      </w:r>
      <w:r w:rsidRPr="00915725">
        <w:rPr>
          <w:rFonts w:hAnsi="標楷體"/>
          <w:szCs w:val="32"/>
        </w:rPr>
        <w:t>惟該公司屢次未依契約及會議決議辦理船員雇傭</w:t>
      </w:r>
      <w:r w:rsidRPr="00915725">
        <w:rPr>
          <w:rFonts w:hAnsi="標楷體" w:hint="eastAsia"/>
          <w:szCs w:val="32"/>
        </w:rPr>
        <w:t>及</w:t>
      </w:r>
      <w:r w:rsidRPr="00915725">
        <w:rPr>
          <w:rFonts w:hAnsi="標楷體"/>
          <w:szCs w:val="32"/>
        </w:rPr>
        <w:t>航海訓練等事宜，</w:t>
      </w:r>
      <w:r w:rsidRPr="00915725">
        <w:rPr>
          <w:rFonts w:hAnsi="標楷體"/>
        </w:rPr>
        <w:t>市府遂於</w:t>
      </w:r>
      <w:smartTag w:uri="urn:schemas-microsoft-com:office:smarttags" w:element="chsdate">
        <w:smartTagPr>
          <w:attr w:name="Year" w:val="2011"/>
          <w:attr w:name="Month" w:val="8"/>
          <w:attr w:name="Day" w:val="31"/>
          <w:attr w:name="IsLunarDate" w:val="False"/>
          <w:attr w:name="IsROCDate" w:val="False"/>
        </w:smartTagPr>
        <w:r w:rsidRPr="00915725">
          <w:rPr>
            <w:rFonts w:hAnsi="標楷體"/>
          </w:rPr>
          <w:t>8月31日</w:t>
        </w:r>
      </w:smartTag>
      <w:r w:rsidRPr="00915725">
        <w:rPr>
          <w:rFonts w:hAnsi="標楷體"/>
        </w:rPr>
        <w:t>終止契約，10月3日</w:t>
      </w:r>
      <w:r w:rsidRPr="00915725">
        <w:rPr>
          <w:rFonts w:hAnsi="標楷體" w:hint="eastAsia"/>
          <w:szCs w:val="32"/>
        </w:rPr>
        <w:t>市府</w:t>
      </w:r>
      <w:r>
        <w:rPr>
          <w:rFonts w:hAnsi="標楷體" w:hint="eastAsia"/>
        </w:rPr>
        <w:t>再</w:t>
      </w:r>
      <w:proofErr w:type="gramStart"/>
      <w:r w:rsidRPr="00915725">
        <w:rPr>
          <w:rFonts w:hAnsi="標楷體" w:hint="eastAsia"/>
          <w:szCs w:val="32"/>
        </w:rPr>
        <w:t>採</w:t>
      </w:r>
      <w:proofErr w:type="gramEnd"/>
      <w:r w:rsidRPr="00915725">
        <w:rPr>
          <w:rFonts w:hAnsi="標楷體" w:hint="eastAsia"/>
          <w:szCs w:val="32"/>
        </w:rPr>
        <w:t>限制性招標</w:t>
      </w:r>
      <w:r w:rsidRPr="00915725">
        <w:rPr>
          <w:rFonts w:hAnsi="標楷體"/>
        </w:rPr>
        <w:t>委託中華民國山河探險協會</w:t>
      </w:r>
      <w:r w:rsidRPr="00915725">
        <w:rPr>
          <w:rFonts w:hAnsi="標楷體" w:hint="eastAsia"/>
        </w:rPr>
        <w:t>（下稱</w:t>
      </w:r>
      <w:r w:rsidRPr="00915725">
        <w:rPr>
          <w:rFonts w:hAnsi="標楷體"/>
        </w:rPr>
        <w:t>山河探險協會</w:t>
      </w:r>
      <w:r w:rsidRPr="00915725">
        <w:rPr>
          <w:rFonts w:hAnsi="標楷體" w:hint="eastAsia"/>
        </w:rPr>
        <w:t>）</w:t>
      </w:r>
      <w:r>
        <w:rPr>
          <w:rFonts w:hAnsi="標楷體" w:hint="eastAsia"/>
        </w:rPr>
        <w:t>續</w:t>
      </w:r>
      <w:r w:rsidRPr="00915725">
        <w:rPr>
          <w:rFonts w:hAnsi="標楷體"/>
        </w:rPr>
        <w:t>辦</w:t>
      </w:r>
      <w:r w:rsidRPr="00915725">
        <w:rPr>
          <w:rFonts w:hAnsi="標楷體" w:hint="eastAsia"/>
        </w:rPr>
        <w:t>本船之</w:t>
      </w:r>
      <w:r w:rsidRPr="00915725">
        <w:rPr>
          <w:rFonts w:hAnsi="標楷體"/>
        </w:rPr>
        <w:t>管理維護及航行事宜，</w:t>
      </w:r>
      <w:proofErr w:type="gramStart"/>
      <w:r>
        <w:rPr>
          <w:rFonts w:hint="eastAsia"/>
        </w:rPr>
        <w:t>然交船</w:t>
      </w:r>
      <w:proofErr w:type="gramEnd"/>
      <w:r w:rsidRPr="00D45526">
        <w:rPr>
          <w:rFonts w:hint="eastAsia"/>
        </w:rPr>
        <w:t>至</w:t>
      </w:r>
      <w:r>
        <w:rPr>
          <w:rFonts w:hint="eastAsia"/>
        </w:rPr>
        <w:t>此</w:t>
      </w:r>
      <w:r w:rsidRPr="00D45526">
        <w:rPr>
          <w:rFonts w:hint="eastAsia"/>
        </w:rPr>
        <w:t>之5個月</w:t>
      </w:r>
      <w:proofErr w:type="gramStart"/>
      <w:r w:rsidRPr="00D45526">
        <w:rPr>
          <w:rFonts w:hint="eastAsia"/>
        </w:rPr>
        <w:t>期間，</w:t>
      </w:r>
      <w:proofErr w:type="gramEnd"/>
      <w:r w:rsidRPr="00D45526">
        <w:rPr>
          <w:rFonts w:hint="eastAsia"/>
        </w:rPr>
        <w:t>僅於4月30日、5月1日、5月7日及5月8日配合鄭成功文化節開放民眾登船參觀，7月4日辦理蘭嶼</w:t>
      </w:r>
      <w:proofErr w:type="gramStart"/>
      <w:r w:rsidRPr="00D45526">
        <w:rPr>
          <w:rFonts w:hint="eastAsia"/>
        </w:rPr>
        <w:t>拼板大舟</w:t>
      </w:r>
      <w:proofErr w:type="gramEnd"/>
      <w:r w:rsidRPr="00D45526">
        <w:rPr>
          <w:rFonts w:hint="eastAsia"/>
        </w:rPr>
        <w:t>「拜訪號」來</w:t>
      </w:r>
      <w:proofErr w:type="gramStart"/>
      <w:r w:rsidRPr="00D45526">
        <w:rPr>
          <w:rFonts w:hint="eastAsia"/>
        </w:rPr>
        <w:t>臺</w:t>
      </w:r>
      <w:proofErr w:type="gramEnd"/>
      <w:r w:rsidRPr="00D45526">
        <w:rPr>
          <w:rFonts w:hint="eastAsia"/>
        </w:rPr>
        <w:t>南活動、10月2日配合安平開</w:t>
      </w:r>
      <w:proofErr w:type="gramStart"/>
      <w:r w:rsidRPr="00D45526">
        <w:rPr>
          <w:rFonts w:hint="eastAsia"/>
        </w:rPr>
        <w:t>臺</w:t>
      </w:r>
      <w:proofErr w:type="gramEnd"/>
      <w:r w:rsidRPr="00D45526">
        <w:rPr>
          <w:rFonts w:hint="eastAsia"/>
        </w:rPr>
        <w:t>天后宮辦理「</w:t>
      </w:r>
      <w:proofErr w:type="gramStart"/>
      <w:r w:rsidRPr="00D45526">
        <w:rPr>
          <w:rFonts w:hint="eastAsia"/>
        </w:rPr>
        <w:t>安平迎媽祖</w:t>
      </w:r>
      <w:proofErr w:type="gramEnd"/>
      <w:r w:rsidRPr="00D45526">
        <w:rPr>
          <w:rFonts w:hint="eastAsia"/>
        </w:rPr>
        <w:t>」活動，實際辦理參觀或展示活動僅6日，其餘150日</w:t>
      </w:r>
      <w:r>
        <w:rPr>
          <w:rFonts w:hint="eastAsia"/>
        </w:rPr>
        <w:t>本</w:t>
      </w:r>
      <w:r w:rsidRPr="00D45526">
        <w:rPr>
          <w:rFonts w:hint="eastAsia"/>
        </w:rPr>
        <w:t>船均呈現閒置狀態</w:t>
      </w:r>
      <w:r>
        <w:rPr>
          <w:rFonts w:hint="eastAsia"/>
        </w:rPr>
        <w:t>。</w:t>
      </w:r>
    </w:p>
    <w:p w:rsidR="00952310" w:rsidRPr="00CC2E98" w:rsidRDefault="00952310" w:rsidP="006928E2">
      <w:pPr>
        <w:pStyle w:val="3"/>
        <w:ind w:left="1394"/>
        <w:rPr>
          <w:rFonts w:hAnsi="標楷體"/>
        </w:rPr>
      </w:pPr>
      <w:r>
        <w:rPr>
          <w:rFonts w:hAnsi="標楷體" w:hint="eastAsia"/>
          <w:szCs w:val="32"/>
        </w:rPr>
        <w:t>又負責本船</w:t>
      </w:r>
      <w:r w:rsidRPr="00915725">
        <w:rPr>
          <w:rFonts w:hAnsi="標楷體"/>
        </w:rPr>
        <w:t>航行事宜</w:t>
      </w:r>
      <w:r>
        <w:rPr>
          <w:rFonts w:hAnsi="標楷體" w:hint="eastAsia"/>
        </w:rPr>
        <w:t>之</w:t>
      </w:r>
      <w:r w:rsidRPr="00CC2E98">
        <w:rPr>
          <w:rFonts w:hAnsi="標楷體"/>
        </w:rPr>
        <w:t>山河探險協會</w:t>
      </w:r>
      <w:r w:rsidRPr="00CC2E98">
        <w:rPr>
          <w:rFonts w:hAnsi="標楷體" w:hint="eastAsia"/>
          <w:szCs w:val="32"/>
        </w:rPr>
        <w:t>於</w:t>
      </w:r>
      <w:proofErr w:type="gramStart"/>
      <w:r w:rsidRPr="00CC2E98">
        <w:rPr>
          <w:rFonts w:hAnsi="標楷體" w:hint="eastAsia"/>
          <w:szCs w:val="32"/>
        </w:rPr>
        <w:t>100年11月3、4、12、13日操船出港</w:t>
      </w:r>
      <w:proofErr w:type="gramEnd"/>
      <w:r w:rsidRPr="00CC2E98">
        <w:rPr>
          <w:rFonts w:hAnsi="標楷體" w:hint="eastAsia"/>
          <w:szCs w:val="32"/>
        </w:rPr>
        <w:t>進行航行訓練，</w:t>
      </w:r>
      <w:proofErr w:type="gramStart"/>
      <w:r w:rsidRPr="00435D3D">
        <w:rPr>
          <w:rFonts w:hint="eastAsia"/>
        </w:rPr>
        <w:t>均升主</w:t>
      </w:r>
      <w:proofErr w:type="gramEnd"/>
      <w:r w:rsidRPr="00435D3D">
        <w:rPr>
          <w:rFonts w:hint="eastAsia"/>
        </w:rPr>
        <w:t>帆與</w:t>
      </w:r>
      <w:proofErr w:type="gramStart"/>
      <w:r w:rsidRPr="00435D3D">
        <w:rPr>
          <w:rFonts w:hint="eastAsia"/>
        </w:rPr>
        <w:t>前帆</w:t>
      </w:r>
      <w:r>
        <w:rPr>
          <w:rFonts w:hint="eastAsia"/>
        </w:rPr>
        <w:t>(</w:t>
      </w:r>
      <w:r w:rsidRPr="00CC2E98">
        <w:rPr>
          <w:rFonts w:hAnsi="標楷體"/>
          <w:szCs w:val="32"/>
        </w:rPr>
        <w:t>升</w:t>
      </w:r>
      <w:r w:rsidRPr="00CC2E98">
        <w:rPr>
          <w:rFonts w:hAnsi="標楷體" w:hint="eastAsia"/>
          <w:szCs w:val="32"/>
        </w:rPr>
        <w:t>起半</w:t>
      </w:r>
      <w:r w:rsidRPr="00CC2E98">
        <w:rPr>
          <w:rFonts w:hAnsi="標楷體"/>
          <w:szCs w:val="32"/>
        </w:rPr>
        <w:t>帆</w:t>
      </w:r>
      <w:r>
        <w:rPr>
          <w:rFonts w:hint="eastAsia"/>
        </w:rPr>
        <w:t>)</w:t>
      </w:r>
      <w:proofErr w:type="gramEnd"/>
      <w:r w:rsidRPr="00435D3D">
        <w:rPr>
          <w:rFonts w:hint="eastAsia"/>
        </w:rPr>
        <w:t>，</w:t>
      </w:r>
      <w:r w:rsidRPr="00CC2E98">
        <w:rPr>
          <w:rFonts w:hAnsi="標楷體" w:hint="eastAsia"/>
          <w:szCs w:val="32"/>
        </w:rPr>
        <w:t>惟已發現主</w:t>
      </w:r>
      <w:proofErr w:type="gramStart"/>
      <w:r w:rsidRPr="00CC2E98">
        <w:rPr>
          <w:rFonts w:hAnsi="標楷體" w:hint="eastAsia"/>
          <w:szCs w:val="32"/>
        </w:rPr>
        <w:t>桅桿</w:t>
      </w:r>
      <w:proofErr w:type="gramEnd"/>
      <w:r w:rsidRPr="00CC2E98">
        <w:rPr>
          <w:rFonts w:hAnsi="標楷體" w:hint="eastAsia"/>
          <w:szCs w:val="32"/>
        </w:rPr>
        <w:t>有異聲及晃動等情，11月16日即</w:t>
      </w:r>
      <w:r>
        <w:rPr>
          <w:rFonts w:hAnsi="標楷體" w:hint="eastAsia"/>
          <w:szCs w:val="32"/>
        </w:rPr>
        <w:t>去</w:t>
      </w:r>
      <w:r w:rsidRPr="00CC2E98">
        <w:rPr>
          <w:rFonts w:hAnsi="標楷體" w:hint="eastAsia"/>
          <w:szCs w:val="32"/>
        </w:rPr>
        <w:t>函市府文化資產管理處表示主</w:t>
      </w:r>
      <w:proofErr w:type="gramStart"/>
      <w:r w:rsidRPr="00CC2E98">
        <w:rPr>
          <w:rFonts w:hAnsi="標楷體" w:hint="eastAsia"/>
          <w:szCs w:val="32"/>
        </w:rPr>
        <w:t>桅桿</w:t>
      </w:r>
      <w:proofErr w:type="gramEnd"/>
      <w:r w:rsidRPr="00CC2E98">
        <w:rPr>
          <w:rFonts w:hAnsi="標楷體" w:hint="eastAsia"/>
          <w:szCs w:val="32"/>
        </w:rPr>
        <w:t>與其甲板木造基座間，目視即可發現有0.5公分之位移現象，且有日益嚴重之趨勢；市府則請松林公司提出說明，</w:t>
      </w:r>
      <w:r>
        <w:rPr>
          <w:rFonts w:hAnsi="標楷體" w:hint="eastAsia"/>
          <w:szCs w:val="32"/>
        </w:rPr>
        <w:t>該</w:t>
      </w:r>
      <w:r w:rsidRPr="00CC2E98">
        <w:rPr>
          <w:rFonts w:hAnsi="標楷體" w:hint="eastAsia"/>
          <w:szCs w:val="32"/>
        </w:rPr>
        <w:t>公司於11月18日提出上架檢修之183萬餘元報價單，工作期程60</w:t>
      </w:r>
      <w:r>
        <w:rPr>
          <w:rFonts w:hAnsi="標楷體" w:hint="eastAsia"/>
          <w:szCs w:val="32"/>
        </w:rPr>
        <w:t>日</w:t>
      </w:r>
      <w:r w:rsidRPr="00CC2E98">
        <w:rPr>
          <w:rFonts w:hAnsi="標楷體" w:hint="eastAsia"/>
          <w:szCs w:val="32"/>
        </w:rPr>
        <w:t>。11月22日</w:t>
      </w:r>
      <w:r w:rsidRPr="00CC2E98">
        <w:rPr>
          <w:rFonts w:hAnsi="標楷體"/>
          <w:szCs w:val="32"/>
        </w:rPr>
        <w:t>市府文化局</w:t>
      </w:r>
      <w:r w:rsidRPr="00CC2E98">
        <w:rPr>
          <w:rFonts w:hAnsi="標楷體" w:hint="eastAsia"/>
          <w:szCs w:val="32"/>
        </w:rPr>
        <w:t>召開本船主</w:t>
      </w:r>
      <w:proofErr w:type="gramStart"/>
      <w:r w:rsidRPr="00CC2E98">
        <w:rPr>
          <w:rFonts w:hAnsi="標楷體" w:hint="eastAsia"/>
          <w:szCs w:val="32"/>
        </w:rPr>
        <w:t>桅</w:t>
      </w:r>
      <w:proofErr w:type="gramEnd"/>
      <w:r w:rsidRPr="00CC2E98">
        <w:rPr>
          <w:rFonts w:hAnsi="標楷體" w:hint="eastAsia"/>
          <w:szCs w:val="32"/>
        </w:rPr>
        <w:t>結構與歲修需求事宜會議，</w:t>
      </w:r>
      <w:r w:rsidRPr="00CC2E98">
        <w:rPr>
          <w:rFonts w:hAnsi="標楷體"/>
          <w:bCs w:val="0"/>
          <w:szCs w:val="32"/>
        </w:rPr>
        <w:t>山河探險協會</w:t>
      </w:r>
      <w:r w:rsidRPr="00CC2E98">
        <w:rPr>
          <w:rFonts w:hAnsi="標楷體" w:hint="eastAsia"/>
          <w:bCs w:val="0"/>
          <w:szCs w:val="32"/>
        </w:rPr>
        <w:t>再次表達</w:t>
      </w:r>
      <w:r w:rsidRPr="00CC2E98">
        <w:rPr>
          <w:rFonts w:hAnsi="標楷體" w:hint="eastAsia"/>
          <w:szCs w:val="32"/>
        </w:rPr>
        <w:t>主</w:t>
      </w:r>
      <w:proofErr w:type="gramStart"/>
      <w:r w:rsidRPr="00CC2E98">
        <w:rPr>
          <w:rFonts w:hAnsi="標楷體" w:hint="eastAsia"/>
          <w:szCs w:val="32"/>
        </w:rPr>
        <w:t>桅桿</w:t>
      </w:r>
      <w:proofErr w:type="gramEnd"/>
      <w:r>
        <w:rPr>
          <w:rFonts w:hAnsi="標楷體" w:hint="eastAsia"/>
          <w:szCs w:val="32"/>
        </w:rPr>
        <w:t>之</w:t>
      </w:r>
      <w:r w:rsidRPr="00CC2E98">
        <w:rPr>
          <w:rFonts w:hAnsi="標楷體" w:hint="eastAsia"/>
          <w:szCs w:val="32"/>
        </w:rPr>
        <w:t>異常現象，並</w:t>
      </w:r>
      <w:r w:rsidRPr="000F5AB5">
        <w:t>研判</w:t>
      </w:r>
      <w:r>
        <w:rPr>
          <w:rFonts w:hint="eastAsia"/>
        </w:rPr>
        <w:t>係</w:t>
      </w:r>
      <w:r w:rsidRPr="000F5AB5">
        <w:t>木質長時間乾燥</w:t>
      </w:r>
      <w:r>
        <w:rPr>
          <w:rFonts w:hint="eastAsia"/>
        </w:rPr>
        <w:t>所致</w:t>
      </w:r>
      <w:r w:rsidRPr="000F5AB5">
        <w:t>，</w:t>
      </w:r>
      <w:r>
        <w:rPr>
          <w:rFonts w:hint="eastAsia"/>
        </w:rPr>
        <w:t>且本船完成遠航性能優化方案下水至今，</w:t>
      </w:r>
      <w:r w:rsidRPr="003C0F21">
        <w:t>螺旋槳</w:t>
      </w:r>
      <w:r>
        <w:rPr>
          <w:rFonts w:hint="eastAsia"/>
        </w:rPr>
        <w:t>等水下設施</w:t>
      </w:r>
      <w:r>
        <w:t>長滿海生物，</w:t>
      </w:r>
      <w:r w:rsidRPr="003C0F21">
        <w:t>主機</w:t>
      </w:r>
      <w:r>
        <w:rPr>
          <w:rFonts w:hint="eastAsia"/>
        </w:rPr>
        <w:t>及</w:t>
      </w:r>
      <w:r w:rsidRPr="003C0F21">
        <w:t>舵</w:t>
      </w:r>
      <w:r>
        <w:rPr>
          <w:rFonts w:hint="eastAsia"/>
        </w:rPr>
        <w:t>之</w:t>
      </w:r>
      <w:r w:rsidRPr="003C0F21">
        <w:t>效能</w:t>
      </w:r>
      <w:r>
        <w:rPr>
          <w:rFonts w:hint="eastAsia"/>
        </w:rPr>
        <w:t>不佳；會中</w:t>
      </w:r>
      <w:r w:rsidRPr="00CC2E98">
        <w:rPr>
          <w:bCs w:val="0"/>
        </w:rPr>
        <w:t>船舶中心</w:t>
      </w:r>
      <w:r w:rsidRPr="00CC2E98">
        <w:rPr>
          <w:rFonts w:hint="eastAsia"/>
          <w:bCs w:val="0"/>
        </w:rPr>
        <w:t>亦表示本船長時間上</w:t>
      </w:r>
      <w:r w:rsidRPr="00CC2E98">
        <w:rPr>
          <w:bCs w:val="0"/>
        </w:rPr>
        <w:t>架超過</w:t>
      </w:r>
      <w:r>
        <w:rPr>
          <w:rFonts w:hint="eastAsia"/>
          <w:bCs w:val="0"/>
        </w:rPr>
        <w:t>1</w:t>
      </w:r>
      <w:r w:rsidRPr="00CC2E98">
        <w:rPr>
          <w:bCs w:val="0"/>
        </w:rPr>
        <w:t>年半以上，等</w:t>
      </w:r>
      <w:r w:rsidRPr="00CC2E98">
        <w:rPr>
          <w:rFonts w:hint="eastAsia"/>
          <w:bCs w:val="0"/>
        </w:rPr>
        <w:t>同</w:t>
      </w:r>
      <w:r w:rsidRPr="00CC2E98">
        <w:rPr>
          <w:bCs w:val="0"/>
        </w:rPr>
        <w:t>長期在風乾</w:t>
      </w:r>
      <w:r>
        <w:rPr>
          <w:rFonts w:hint="eastAsia"/>
        </w:rPr>
        <w:t>。</w:t>
      </w:r>
      <w:r w:rsidRPr="00CC2E98">
        <w:rPr>
          <w:rFonts w:hAnsi="標楷體" w:hint="eastAsia"/>
          <w:szCs w:val="32"/>
        </w:rPr>
        <w:t>11月26日</w:t>
      </w:r>
      <w:r w:rsidRPr="00CC2E98">
        <w:rPr>
          <w:rFonts w:hAnsi="標楷體"/>
        </w:rPr>
        <w:t>山河探險協會</w:t>
      </w:r>
      <w:r w:rsidRPr="00CC2E98">
        <w:rPr>
          <w:rFonts w:hAnsi="標楷體" w:hint="eastAsia"/>
          <w:szCs w:val="32"/>
        </w:rPr>
        <w:t>進行本船</w:t>
      </w:r>
      <w:r>
        <w:rPr>
          <w:rFonts w:hAnsi="標楷體" w:hint="eastAsia"/>
          <w:szCs w:val="32"/>
        </w:rPr>
        <w:t>之</w:t>
      </w:r>
      <w:r w:rsidRPr="00CC2E98">
        <w:rPr>
          <w:rFonts w:hAnsi="標楷體" w:hint="eastAsia"/>
          <w:szCs w:val="32"/>
        </w:rPr>
        <w:t>航行訓練時，因主</w:t>
      </w:r>
      <w:proofErr w:type="gramStart"/>
      <w:r w:rsidRPr="00CC2E98">
        <w:rPr>
          <w:rFonts w:hAnsi="標楷體" w:hint="eastAsia"/>
          <w:szCs w:val="32"/>
        </w:rPr>
        <w:t>桅桿</w:t>
      </w:r>
      <w:proofErr w:type="gramEnd"/>
      <w:r w:rsidRPr="00CC2E98">
        <w:rPr>
          <w:rFonts w:hAnsi="標楷體" w:hint="eastAsia"/>
          <w:szCs w:val="32"/>
        </w:rPr>
        <w:t>仍為異常而未</w:t>
      </w:r>
      <w:r w:rsidRPr="00CC2E98">
        <w:rPr>
          <w:rFonts w:hAnsi="標楷體"/>
          <w:szCs w:val="32"/>
        </w:rPr>
        <w:t>升</w:t>
      </w:r>
      <w:r w:rsidRPr="00CC2E98">
        <w:rPr>
          <w:rFonts w:hAnsi="標楷體" w:hint="eastAsia"/>
          <w:szCs w:val="32"/>
        </w:rPr>
        <w:t>帆</w:t>
      </w:r>
      <w:r>
        <w:rPr>
          <w:rFonts w:hAnsi="標楷體" w:hint="eastAsia"/>
          <w:szCs w:val="32"/>
        </w:rPr>
        <w:t>，</w:t>
      </w:r>
      <w:r w:rsidRPr="00CC2E98">
        <w:rPr>
          <w:rFonts w:hAnsi="標楷體" w:hint="eastAsia"/>
          <w:szCs w:val="32"/>
        </w:rPr>
        <w:t>12月1日</w:t>
      </w:r>
      <w:r>
        <w:rPr>
          <w:rFonts w:hAnsi="標楷體" w:hint="eastAsia"/>
          <w:szCs w:val="32"/>
        </w:rPr>
        <w:t>該</w:t>
      </w:r>
      <w:r w:rsidRPr="00CC2E98">
        <w:rPr>
          <w:rFonts w:hAnsi="標楷體" w:hint="eastAsia"/>
          <w:szCs w:val="32"/>
        </w:rPr>
        <w:t>協會向</w:t>
      </w:r>
      <w:proofErr w:type="gramStart"/>
      <w:r w:rsidRPr="00CC2E98">
        <w:rPr>
          <w:rFonts w:hAnsi="標楷體" w:hint="eastAsia"/>
          <w:szCs w:val="32"/>
        </w:rPr>
        <w:t>臺</w:t>
      </w:r>
      <w:proofErr w:type="gramEnd"/>
      <w:r w:rsidRPr="00CC2E98">
        <w:rPr>
          <w:rFonts w:hAnsi="標楷體" w:hint="eastAsia"/>
          <w:szCs w:val="32"/>
        </w:rPr>
        <w:t>南市市長簡報本船</w:t>
      </w:r>
      <w:r w:rsidRPr="00CC2E98">
        <w:rPr>
          <w:rFonts w:hAnsi="標楷體"/>
          <w:szCs w:val="32"/>
        </w:rPr>
        <w:t>101</w:t>
      </w:r>
      <w:r>
        <w:rPr>
          <w:rFonts w:hAnsi="標楷體" w:hint="eastAsia"/>
          <w:szCs w:val="32"/>
        </w:rPr>
        <w:t>年營運規劃專案報告</w:t>
      </w:r>
      <w:r w:rsidRPr="00CC2E98">
        <w:rPr>
          <w:rFonts w:hAnsi="標楷體" w:hint="eastAsia"/>
          <w:szCs w:val="32"/>
        </w:rPr>
        <w:t>，再次重申</w:t>
      </w:r>
      <w:r>
        <w:rPr>
          <w:rFonts w:hint="eastAsia"/>
        </w:rPr>
        <w:t>本船</w:t>
      </w:r>
      <w:r w:rsidRPr="00162C46">
        <w:rPr>
          <w:rFonts w:hint="eastAsia"/>
        </w:rPr>
        <w:t>主</w:t>
      </w:r>
      <w:proofErr w:type="gramStart"/>
      <w:r w:rsidRPr="00162C46">
        <w:rPr>
          <w:rFonts w:hint="eastAsia"/>
        </w:rPr>
        <w:t>桅</w:t>
      </w:r>
      <w:r>
        <w:rPr>
          <w:rFonts w:hint="eastAsia"/>
        </w:rPr>
        <w:t>桿</w:t>
      </w:r>
      <w:proofErr w:type="gramEnd"/>
      <w:r>
        <w:rPr>
          <w:rFonts w:hint="eastAsia"/>
        </w:rPr>
        <w:t>及</w:t>
      </w:r>
      <w:r w:rsidRPr="00162C46">
        <w:rPr>
          <w:rFonts w:hint="eastAsia"/>
        </w:rPr>
        <w:t>甲板等多處木材因乾燥而收縮變形</w:t>
      </w:r>
      <w:r>
        <w:rPr>
          <w:rFonts w:hint="eastAsia"/>
        </w:rPr>
        <w:t>；</w:t>
      </w:r>
      <w:proofErr w:type="gramStart"/>
      <w:r>
        <w:rPr>
          <w:rFonts w:hint="eastAsia"/>
        </w:rPr>
        <w:t>惟</w:t>
      </w:r>
      <w:proofErr w:type="gramEnd"/>
      <w:r>
        <w:rPr>
          <w:rFonts w:hint="eastAsia"/>
        </w:rPr>
        <w:t>市府仍未令本船</w:t>
      </w:r>
      <w:r w:rsidRPr="00162C46">
        <w:rPr>
          <w:rFonts w:hint="eastAsia"/>
        </w:rPr>
        <w:t>上架</w:t>
      </w:r>
      <w:r>
        <w:rPr>
          <w:rFonts w:hint="eastAsia"/>
        </w:rPr>
        <w:t>進行</w:t>
      </w:r>
      <w:r w:rsidRPr="00162C46">
        <w:rPr>
          <w:rFonts w:hint="eastAsia"/>
        </w:rPr>
        <w:t>整修</w:t>
      </w:r>
      <w:r>
        <w:rPr>
          <w:rFonts w:hint="eastAsia"/>
        </w:rPr>
        <w:t>。</w:t>
      </w:r>
      <w:proofErr w:type="gramStart"/>
      <w:r>
        <w:rPr>
          <w:rFonts w:hint="eastAsia"/>
        </w:rPr>
        <w:t>嗣</w:t>
      </w:r>
      <w:proofErr w:type="gramEnd"/>
      <w:r w:rsidRPr="00CC2E98">
        <w:rPr>
          <w:rFonts w:hAnsi="標楷體" w:hint="eastAsia"/>
          <w:szCs w:val="32"/>
        </w:rPr>
        <w:t>山河探險協會於100年12月29、30日進行本船</w:t>
      </w:r>
      <w:r>
        <w:rPr>
          <w:rFonts w:hAnsi="標楷體" w:hint="eastAsia"/>
          <w:szCs w:val="32"/>
        </w:rPr>
        <w:t>之</w:t>
      </w:r>
      <w:r w:rsidRPr="00CC2E98">
        <w:rPr>
          <w:rFonts w:hAnsi="標楷體" w:hint="eastAsia"/>
          <w:szCs w:val="32"/>
        </w:rPr>
        <w:t>夜間航行訓練時，12月30日凌晨</w:t>
      </w:r>
      <w:r w:rsidRPr="00CC2E98">
        <w:rPr>
          <w:rFonts w:hAnsi="標楷體"/>
          <w:szCs w:val="32"/>
        </w:rPr>
        <w:t>3</w:t>
      </w:r>
      <w:r w:rsidRPr="00CC2E98">
        <w:rPr>
          <w:rFonts w:hAnsi="標楷體" w:hint="eastAsia"/>
          <w:szCs w:val="32"/>
        </w:rPr>
        <w:t>時</w:t>
      </w:r>
      <w:r w:rsidRPr="00CC2E98">
        <w:rPr>
          <w:rFonts w:hAnsi="標楷體"/>
          <w:szCs w:val="32"/>
        </w:rPr>
        <w:t>55</w:t>
      </w:r>
      <w:r w:rsidRPr="00CC2E98">
        <w:rPr>
          <w:rFonts w:hAnsi="標楷體" w:hint="eastAsia"/>
          <w:szCs w:val="32"/>
        </w:rPr>
        <w:t>分於高雄港外海發生主</w:t>
      </w:r>
      <w:proofErr w:type="gramStart"/>
      <w:r w:rsidRPr="00CC2E98">
        <w:rPr>
          <w:rFonts w:hAnsi="標楷體" w:hint="eastAsia"/>
          <w:szCs w:val="32"/>
        </w:rPr>
        <w:t>桅</w:t>
      </w:r>
      <w:r>
        <w:rPr>
          <w:rFonts w:hAnsi="標楷體" w:hint="eastAsia"/>
          <w:szCs w:val="32"/>
        </w:rPr>
        <w:t>桿</w:t>
      </w:r>
      <w:proofErr w:type="gramEnd"/>
      <w:r w:rsidRPr="00CC2E98">
        <w:rPr>
          <w:rFonts w:hAnsi="標楷體" w:hint="eastAsia"/>
          <w:szCs w:val="32"/>
        </w:rPr>
        <w:t>自</w:t>
      </w:r>
      <w:r>
        <w:rPr>
          <w:rFonts w:hAnsi="標楷體" w:hint="eastAsia"/>
          <w:szCs w:val="32"/>
        </w:rPr>
        <w:t>上下段</w:t>
      </w:r>
      <w:r w:rsidRPr="00CC2E98">
        <w:rPr>
          <w:rFonts w:hAnsi="標楷體" w:hint="eastAsia"/>
          <w:szCs w:val="32"/>
        </w:rPr>
        <w:t>接合處斷裂並往船</w:t>
      </w:r>
      <w:proofErr w:type="gramStart"/>
      <w:r w:rsidRPr="00CC2E98">
        <w:rPr>
          <w:rFonts w:hAnsi="標楷體" w:hint="eastAsia"/>
          <w:szCs w:val="32"/>
        </w:rPr>
        <w:t>艉</w:t>
      </w:r>
      <w:proofErr w:type="gramEnd"/>
      <w:r w:rsidRPr="00CC2E98">
        <w:rPr>
          <w:rFonts w:hAnsi="標楷體" w:hint="eastAsia"/>
          <w:szCs w:val="32"/>
        </w:rPr>
        <w:t>墜落之事故，</w:t>
      </w:r>
      <w:r>
        <w:rPr>
          <w:rFonts w:hint="eastAsia"/>
        </w:rPr>
        <w:t>當時船上乘員7人</w:t>
      </w:r>
      <w:r w:rsidRPr="00CC2E98">
        <w:rPr>
          <w:rFonts w:hAnsi="標楷體" w:hint="eastAsia"/>
          <w:szCs w:val="32"/>
        </w:rPr>
        <w:t>，</w:t>
      </w:r>
      <w:r>
        <w:rPr>
          <w:rFonts w:hint="eastAsia"/>
        </w:rPr>
        <w:t>風速3級、浪高1尺</w:t>
      </w:r>
      <w:r w:rsidRPr="00CC2E98">
        <w:rPr>
          <w:rFonts w:hAnsi="標楷體" w:hint="eastAsia"/>
          <w:szCs w:val="32"/>
        </w:rPr>
        <w:t>(</w:t>
      </w:r>
      <w:r>
        <w:rPr>
          <w:rFonts w:hint="eastAsia"/>
        </w:rPr>
        <w:t>小浪</w:t>
      </w:r>
      <w:r w:rsidRPr="00CC2E98">
        <w:rPr>
          <w:rFonts w:hAnsi="標楷體" w:hint="eastAsia"/>
          <w:szCs w:val="32"/>
        </w:rPr>
        <w:t>)，</w:t>
      </w:r>
      <w:r w:rsidRPr="00CC2E98">
        <w:rPr>
          <w:rFonts w:hAnsi="標楷體"/>
          <w:szCs w:val="32"/>
        </w:rPr>
        <w:t>損毀</w:t>
      </w:r>
      <w:r w:rsidRPr="00CC2E98">
        <w:rPr>
          <w:rFonts w:hAnsi="標楷體" w:hint="eastAsia"/>
          <w:szCs w:val="32"/>
        </w:rPr>
        <w:t>設備</w:t>
      </w:r>
      <w:r w:rsidRPr="00CC2E98">
        <w:rPr>
          <w:rFonts w:hAnsi="標楷體"/>
          <w:szCs w:val="32"/>
        </w:rPr>
        <w:t>包括：</w:t>
      </w:r>
      <w:r>
        <w:rPr>
          <w:rFonts w:hAnsi="標楷體"/>
          <w:szCs w:val="32"/>
        </w:rPr>
        <w:t>「</w:t>
      </w:r>
      <w:r w:rsidRPr="00CC2E98">
        <w:rPr>
          <w:rFonts w:hAnsi="標楷體"/>
          <w:szCs w:val="32"/>
        </w:rPr>
        <w:t>主</w:t>
      </w:r>
      <w:proofErr w:type="gramStart"/>
      <w:r w:rsidRPr="00CC2E98">
        <w:rPr>
          <w:rFonts w:hAnsi="標楷體"/>
          <w:szCs w:val="32"/>
        </w:rPr>
        <w:t>桅</w:t>
      </w:r>
      <w:proofErr w:type="gramEnd"/>
      <w:r w:rsidRPr="00CC2E98">
        <w:rPr>
          <w:rFonts w:hAnsi="標楷體"/>
          <w:szCs w:val="32"/>
        </w:rPr>
        <w:t>倒塌撞</w:t>
      </w:r>
      <w:r w:rsidRPr="00CC2E98">
        <w:rPr>
          <w:rFonts w:hAnsi="標楷體" w:hint="eastAsia"/>
          <w:szCs w:val="32"/>
        </w:rPr>
        <w:t>毀</w:t>
      </w:r>
      <w:r w:rsidRPr="00CC2E98">
        <w:rPr>
          <w:rFonts w:hAnsi="標楷體"/>
          <w:szCs w:val="32"/>
        </w:rPr>
        <w:t>駕駛台上方、雷達、天線，</w:t>
      </w:r>
      <w:r w:rsidRPr="00CC2E98">
        <w:rPr>
          <w:rFonts w:hAnsi="標楷體" w:hint="eastAsia"/>
          <w:szCs w:val="32"/>
        </w:rPr>
        <w:t>並</w:t>
      </w:r>
      <w:r w:rsidRPr="00CC2E98">
        <w:rPr>
          <w:rFonts w:hAnsi="標楷體"/>
          <w:szCs w:val="32"/>
        </w:rPr>
        <w:t>造成機艙</w:t>
      </w:r>
      <w:r>
        <w:rPr>
          <w:rFonts w:hAnsi="標楷體"/>
          <w:szCs w:val="32"/>
        </w:rPr>
        <w:t>壁龜裂、機艙漏水、淡水櫃</w:t>
      </w:r>
      <w:r w:rsidRPr="00CC2E98">
        <w:rPr>
          <w:rFonts w:hAnsi="標楷體"/>
          <w:szCs w:val="32"/>
        </w:rPr>
        <w:t>淡水流失、</w:t>
      </w:r>
      <w:proofErr w:type="gramStart"/>
      <w:r w:rsidRPr="00CC2E98">
        <w:rPr>
          <w:rFonts w:hAnsi="標楷體"/>
          <w:szCs w:val="32"/>
        </w:rPr>
        <w:t>上帆架</w:t>
      </w:r>
      <w:proofErr w:type="gramEnd"/>
      <w:r w:rsidRPr="00CC2E98">
        <w:rPr>
          <w:rFonts w:hAnsi="標楷體"/>
          <w:szCs w:val="32"/>
        </w:rPr>
        <w:t>斷裂</w:t>
      </w:r>
      <w:r>
        <w:rPr>
          <w:rFonts w:hAnsi="標楷體"/>
          <w:szCs w:val="32"/>
        </w:rPr>
        <w:t>」</w:t>
      </w:r>
      <w:r w:rsidRPr="00CC2E98">
        <w:rPr>
          <w:rFonts w:hAnsi="標楷體" w:hint="eastAsia"/>
          <w:szCs w:val="32"/>
        </w:rPr>
        <w:t>等。案經本船產物保險公司富邦產物保險股份有限公司委請之寶島海事檢定有限公司鑑定結果</w:t>
      </w:r>
      <w:r>
        <w:rPr>
          <w:rFonts w:hAnsi="標楷體" w:hint="eastAsia"/>
          <w:szCs w:val="32"/>
        </w:rPr>
        <w:t>，</w:t>
      </w:r>
      <w:r w:rsidRPr="00CC2E98">
        <w:rPr>
          <w:rFonts w:hAnsi="標楷體" w:hint="eastAsia"/>
          <w:szCs w:val="32"/>
        </w:rPr>
        <w:t>認為本船事故不排除規劃設計欠</w:t>
      </w:r>
      <w:r w:rsidRPr="005B5E3C">
        <w:rPr>
          <w:rFonts w:hint="eastAsia"/>
        </w:rPr>
        <w:t>周延</w:t>
      </w:r>
      <w:r>
        <w:rPr>
          <w:rFonts w:hint="eastAsia"/>
        </w:rPr>
        <w:t>及</w:t>
      </w:r>
      <w:r w:rsidRPr="005B5E3C">
        <w:rPr>
          <w:rFonts w:hint="eastAsia"/>
        </w:rPr>
        <w:t>施工品質未盡妥善等因素</w:t>
      </w:r>
      <w:r>
        <w:rPr>
          <w:rFonts w:hint="eastAsia"/>
        </w:rPr>
        <w:t>，其</w:t>
      </w:r>
      <w:r w:rsidRPr="00CC2E98">
        <w:rPr>
          <w:rFonts w:hAnsi="標楷體" w:hint="eastAsia"/>
          <w:szCs w:val="32"/>
        </w:rPr>
        <w:t>於5月10</w:t>
      </w:r>
      <w:r>
        <w:rPr>
          <w:rFonts w:hAnsi="標楷體" w:hint="eastAsia"/>
          <w:szCs w:val="32"/>
        </w:rPr>
        <w:t>日提出</w:t>
      </w:r>
      <w:r w:rsidRPr="00CC2E98">
        <w:rPr>
          <w:rFonts w:hAnsi="標楷體" w:hint="eastAsia"/>
          <w:szCs w:val="32"/>
        </w:rPr>
        <w:t>鑑定報告之「</w:t>
      </w:r>
      <w:r w:rsidRPr="00E97D1A">
        <w:rPr>
          <w:rFonts w:hint="eastAsia"/>
        </w:rPr>
        <w:t>損失原因研判</w:t>
      </w:r>
      <w:r w:rsidRPr="00CC2E98">
        <w:rPr>
          <w:rFonts w:hAnsi="標楷體" w:hint="eastAsia"/>
          <w:szCs w:val="32"/>
        </w:rPr>
        <w:t>」略</w:t>
      </w:r>
      <w:proofErr w:type="gramStart"/>
      <w:r w:rsidRPr="00CC2E98">
        <w:rPr>
          <w:rFonts w:hAnsi="標楷體" w:hint="eastAsia"/>
          <w:szCs w:val="32"/>
        </w:rPr>
        <w:t>以</w:t>
      </w:r>
      <w:proofErr w:type="gramEnd"/>
      <w:r w:rsidRPr="00CC2E98">
        <w:rPr>
          <w:rFonts w:hAnsi="標楷體" w:hint="eastAsia"/>
          <w:szCs w:val="32"/>
        </w:rPr>
        <w:t>：「1.</w:t>
      </w:r>
      <w:r>
        <w:rPr>
          <w:rFonts w:hint="eastAsia"/>
          <w:bCs w:val="0"/>
        </w:rPr>
        <w:t>本船之主</w:t>
      </w:r>
      <w:proofErr w:type="gramStart"/>
      <w:r>
        <w:rPr>
          <w:rFonts w:hint="eastAsia"/>
          <w:bCs w:val="0"/>
        </w:rPr>
        <w:t>桅</w:t>
      </w:r>
      <w:proofErr w:type="gramEnd"/>
      <w:r>
        <w:rPr>
          <w:rFonts w:hint="eastAsia"/>
          <w:bCs w:val="0"/>
        </w:rPr>
        <w:t>最初設計僅適用</w:t>
      </w:r>
      <w:r w:rsidRPr="00CC2E98">
        <w:rPr>
          <w:rFonts w:hint="eastAsia"/>
          <w:bCs w:val="0"/>
        </w:rPr>
        <w:t>航行於港區內，於第一期完工後</w:t>
      </w:r>
      <w:r w:rsidRPr="00CC2E98">
        <w:rPr>
          <w:rFonts w:hAnsi="標楷體" w:hint="eastAsia"/>
          <w:szCs w:val="32"/>
        </w:rPr>
        <w:t>市府</w:t>
      </w:r>
      <w:r w:rsidRPr="00CC2E98">
        <w:rPr>
          <w:rFonts w:hint="eastAsia"/>
          <w:bCs w:val="0"/>
        </w:rPr>
        <w:t>再提出遠航性能優化方案，卻未再加強主</w:t>
      </w:r>
      <w:proofErr w:type="gramStart"/>
      <w:r w:rsidRPr="00CC2E98">
        <w:rPr>
          <w:rFonts w:hint="eastAsia"/>
          <w:bCs w:val="0"/>
        </w:rPr>
        <w:t>桅</w:t>
      </w:r>
      <w:r>
        <w:rPr>
          <w:rFonts w:hint="eastAsia"/>
          <w:bCs w:val="0"/>
        </w:rPr>
        <w:t>桿</w:t>
      </w:r>
      <w:proofErr w:type="gramEnd"/>
      <w:r w:rsidRPr="00CC2E98">
        <w:rPr>
          <w:rFonts w:hint="eastAsia"/>
          <w:bCs w:val="0"/>
        </w:rPr>
        <w:t>設計，僅在主</w:t>
      </w:r>
      <w:proofErr w:type="gramStart"/>
      <w:r w:rsidRPr="00CC2E98">
        <w:rPr>
          <w:rFonts w:hint="eastAsia"/>
          <w:bCs w:val="0"/>
        </w:rPr>
        <w:t>桅</w:t>
      </w:r>
      <w:proofErr w:type="gramEnd"/>
      <w:r w:rsidRPr="00CC2E98">
        <w:rPr>
          <w:rFonts w:hint="eastAsia"/>
          <w:bCs w:val="0"/>
        </w:rPr>
        <w:t>夾四周加強鐵框，故不排除主</w:t>
      </w:r>
      <w:proofErr w:type="gramStart"/>
      <w:r w:rsidRPr="00CC2E98">
        <w:rPr>
          <w:rFonts w:hint="eastAsia"/>
          <w:bCs w:val="0"/>
        </w:rPr>
        <w:t>桅</w:t>
      </w:r>
      <w:r>
        <w:rPr>
          <w:rFonts w:hint="eastAsia"/>
          <w:bCs w:val="0"/>
        </w:rPr>
        <w:t>桿</w:t>
      </w:r>
      <w:proofErr w:type="gramEnd"/>
      <w:r w:rsidRPr="00CC2E98">
        <w:rPr>
          <w:rFonts w:hint="eastAsia"/>
          <w:bCs w:val="0"/>
        </w:rPr>
        <w:t>無法承受船隻於航行之振動，導致斷裂。2.主</w:t>
      </w:r>
      <w:proofErr w:type="gramStart"/>
      <w:r w:rsidRPr="00CC2E98">
        <w:rPr>
          <w:rFonts w:hint="eastAsia"/>
          <w:bCs w:val="0"/>
        </w:rPr>
        <w:t>桅</w:t>
      </w:r>
      <w:r>
        <w:rPr>
          <w:rFonts w:hint="eastAsia"/>
          <w:bCs w:val="0"/>
        </w:rPr>
        <w:t>桿</w:t>
      </w:r>
      <w:proofErr w:type="gramEnd"/>
      <w:r>
        <w:rPr>
          <w:rFonts w:hint="eastAsia"/>
          <w:bCs w:val="0"/>
        </w:rPr>
        <w:t>斷裂處位於上</w:t>
      </w:r>
      <w:r w:rsidRPr="00CC2E98">
        <w:rPr>
          <w:rFonts w:hint="eastAsia"/>
          <w:bCs w:val="0"/>
        </w:rPr>
        <w:t>下段接合處，</w:t>
      </w:r>
      <w:r w:rsidRPr="00CC2E98">
        <w:rPr>
          <w:bCs w:val="0"/>
        </w:rPr>
        <w:t>…</w:t>
      </w:r>
      <w:r w:rsidRPr="00CC2E98">
        <w:rPr>
          <w:rFonts w:hint="eastAsia"/>
          <w:bCs w:val="0"/>
        </w:rPr>
        <w:t>且接合處有鑽</w:t>
      </w:r>
      <w:proofErr w:type="gramStart"/>
      <w:r w:rsidRPr="00CC2E98">
        <w:rPr>
          <w:rFonts w:hint="eastAsia"/>
          <w:bCs w:val="0"/>
        </w:rPr>
        <w:t>螺絲孔並以</w:t>
      </w:r>
      <w:proofErr w:type="gramEnd"/>
      <w:r w:rsidRPr="00CC2E98">
        <w:rPr>
          <w:rFonts w:hint="eastAsia"/>
          <w:bCs w:val="0"/>
        </w:rPr>
        <w:t>螺絲穿過固定主</w:t>
      </w:r>
      <w:proofErr w:type="gramStart"/>
      <w:r w:rsidRPr="00CC2E98">
        <w:rPr>
          <w:rFonts w:hint="eastAsia"/>
          <w:bCs w:val="0"/>
        </w:rPr>
        <w:t>桅</w:t>
      </w:r>
      <w:proofErr w:type="gramEnd"/>
      <w:r w:rsidRPr="00CC2E98">
        <w:rPr>
          <w:rFonts w:hint="eastAsia"/>
          <w:bCs w:val="0"/>
        </w:rPr>
        <w:t>夾，因此不</w:t>
      </w:r>
      <w:proofErr w:type="gramStart"/>
      <w:r w:rsidRPr="00CC2E98">
        <w:rPr>
          <w:rFonts w:hint="eastAsia"/>
          <w:bCs w:val="0"/>
        </w:rPr>
        <w:t>排除因鑽螺絲</w:t>
      </w:r>
      <w:proofErr w:type="gramEnd"/>
      <w:r w:rsidRPr="00CC2E98">
        <w:rPr>
          <w:rFonts w:hint="eastAsia"/>
          <w:bCs w:val="0"/>
        </w:rPr>
        <w:t>孔可能破壞木材的纖維拉力，</w:t>
      </w:r>
      <w:r w:rsidRPr="00CC2E98">
        <w:rPr>
          <w:bCs w:val="0"/>
        </w:rPr>
        <w:t>…</w:t>
      </w:r>
      <w:r w:rsidRPr="00CC2E98">
        <w:rPr>
          <w:rFonts w:hint="eastAsia"/>
          <w:bCs w:val="0"/>
        </w:rPr>
        <w:t>亦不排除</w:t>
      </w:r>
      <w:proofErr w:type="gramStart"/>
      <w:r w:rsidRPr="00CC2E98">
        <w:rPr>
          <w:rFonts w:hint="eastAsia"/>
          <w:bCs w:val="0"/>
        </w:rPr>
        <w:t>片木膠</w:t>
      </w:r>
      <w:proofErr w:type="gramEnd"/>
      <w:r w:rsidRPr="00CC2E98">
        <w:rPr>
          <w:rFonts w:hint="eastAsia"/>
          <w:bCs w:val="0"/>
        </w:rPr>
        <w:t>合不完整。3.當初主</w:t>
      </w:r>
      <w:proofErr w:type="gramStart"/>
      <w:r w:rsidRPr="00CC2E98">
        <w:rPr>
          <w:rFonts w:hint="eastAsia"/>
          <w:bCs w:val="0"/>
        </w:rPr>
        <w:t>桅</w:t>
      </w:r>
      <w:r>
        <w:rPr>
          <w:rFonts w:hint="eastAsia"/>
          <w:bCs w:val="0"/>
        </w:rPr>
        <w:t>桿</w:t>
      </w:r>
      <w:proofErr w:type="gramEnd"/>
      <w:r w:rsidRPr="00CC2E98">
        <w:rPr>
          <w:rFonts w:hint="eastAsia"/>
          <w:bCs w:val="0"/>
        </w:rPr>
        <w:t>未設計保</w:t>
      </w:r>
      <w:proofErr w:type="gramStart"/>
      <w:r w:rsidRPr="00CC2E98">
        <w:rPr>
          <w:rFonts w:hint="eastAsia"/>
          <w:bCs w:val="0"/>
        </w:rPr>
        <w:t>溼</w:t>
      </w:r>
      <w:proofErr w:type="gramEnd"/>
      <w:r w:rsidRPr="00CC2E98">
        <w:rPr>
          <w:rFonts w:hint="eastAsia"/>
          <w:bCs w:val="0"/>
        </w:rPr>
        <w:t>噴水設備，不排除導致木材太</w:t>
      </w:r>
      <w:proofErr w:type="gramStart"/>
      <w:r w:rsidRPr="00CC2E98">
        <w:rPr>
          <w:rFonts w:hint="eastAsia"/>
          <w:bCs w:val="0"/>
        </w:rPr>
        <w:t>乾燥，</w:t>
      </w:r>
      <w:proofErr w:type="gramEnd"/>
      <w:r w:rsidRPr="00CC2E98">
        <w:rPr>
          <w:rFonts w:hint="eastAsia"/>
          <w:bCs w:val="0"/>
        </w:rPr>
        <w:t>破壞木材纖維致造成斷裂。</w:t>
      </w:r>
      <w:r w:rsidRPr="00CC2E98">
        <w:rPr>
          <w:rFonts w:hAnsi="標楷體" w:hint="eastAsia"/>
          <w:szCs w:val="32"/>
        </w:rPr>
        <w:t>」然</w:t>
      </w:r>
      <w:r>
        <w:rPr>
          <w:rFonts w:hAnsi="標楷體" w:hint="eastAsia"/>
          <w:szCs w:val="32"/>
        </w:rPr>
        <w:t>市府表示因</w:t>
      </w:r>
      <w:r w:rsidRPr="00CC2E98">
        <w:rPr>
          <w:rFonts w:hAnsi="標楷體" w:hint="eastAsia"/>
          <w:szCs w:val="32"/>
        </w:rPr>
        <w:t>各承商間</w:t>
      </w:r>
      <w:r>
        <w:rPr>
          <w:rFonts w:hAnsi="標楷體" w:hint="eastAsia"/>
          <w:szCs w:val="32"/>
        </w:rPr>
        <w:t>（</w:t>
      </w:r>
      <w:r w:rsidRPr="009D1474">
        <w:t>造船廠、設計監造單位及操船團隊）互相推諉卸責，</w:t>
      </w:r>
      <w:r w:rsidRPr="00CC2E98">
        <w:rPr>
          <w:rFonts w:hAnsi="標楷體" w:hint="eastAsia"/>
          <w:szCs w:val="32"/>
        </w:rPr>
        <w:t>肇因難以</w:t>
      </w:r>
      <w:proofErr w:type="gramStart"/>
      <w:r w:rsidRPr="00CC2E98">
        <w:rPr>
          <w:rFonts w:hAnsi="標楷體" w:hint="eastAsia"/>
          <w:szCs w:val="32"/>
        </w:rPr>
        <w:t>釐</w:t>
      </w:r>
      <w:proofErr w:type="gramEnd"/>
      <w:r w:rsidRPr="00CC2E98">
        <w:rPr>
          <w:rFonts w:hAnsi="標楷體" w:hint="eastAsia"/>
          <w:szCs w:val="32"/>
        </w:rPr>
        <w:t>清，</w:t>
      </w:r>
      <w:r>
        <w:rPr>
          <w:rFonts w:hAnsi="標楷體" w:hint="eastAsia"/>
          <w:szCs w:val="32"/>
        </w:rPr>
        <w:t>於</w:t>
      </w:r>
      <w:r w:rsidRPr="00CC2E98">
        <w:rPr>
          <w:rFonts w:hint="eastAsia"/>
          <w:szCs w:val="32"/>
        </w:rPr>
        <w:t>101年6月起</w:t>
      </w:r>
      <w:r>
        <w:rPr>
          <w:rFonts w:hAnsi="標楷體" w:hint="eastAsia"/>
          <w:szCs w:val="32"/>
        </w:rPr>
        <w:t>陸續</w:t>
      </w:r>
      <w:r w:rsidRPr="00CC2E98">
        <w:rPr>
          <w:rFonts w:hint="eastAsia"/>
          <w:szCs w:val="32"/>
        </w:rPr>
        <w:t>向臺灣</w:t>
      </w:r>
      <w:proofErr w:type="gramStart"/>
      <w:r w:rsidRPr="00CC2E98">
        <w:rPr>
          <w:rFonts w:hint="eastAsia"/>
          <w:szCs w:val="32"/>
        </w:rPr>
        <w:t>臺</w:t>
      </w:r>
      <w:proofErr w:type="gramEnd"/>
      <w:r w:rsidRPr="00CC2E98">
        <w:rPr>
          <w:rFonts w:hint="eastAsia"/>
          <w:szCs w:val="32"/>
        </w:rPr>
        <w:t>南地方法院</w:t>
      </w:r>
      <w:r w:rsidRPr="00CC2E98">
        <w:rPr>
          <w:szCs w:val="32"/>
        </w:rPr>
        <w:t>對</w:t>
      </w:r>
      <w:r w:rsidRPr="00CC2E98">
        <w:rPr>
          <w:rFonts w:hAnsi="標楷體" w:hint="eastAsia"/>
          <w:szCs w:val="32"/>
        </w:rPr>
        <w:t>承商</w:t>
      </w:r>
      <w:r w:rsidRPr="00CC2E98">
        <w:rPr>
          <w:szCs w:val="32"/>
        </w:rPr>
        <w:t>提起民事求</w:t>
      </w:r>
      <w:r w:rsidRPr="00BC67DF">
        <w:rPr>
          <w:szCs w:val="32"/>
        </w:rPr>
        <w:t>償訴訟，</w:t>
      </w:r>
      <w:r w:rsidRPr="00BC67DF">
        <w:rPr>
          <w:rFonts w:hint="eastAsia"/>
          <w:szCs w:val="32"/>
        </w:rPr>
        <w:t>法院正委請第三公正機構鑑定中；</w:t>
      </w:r>
      <w:r w:rsidRPr="00BC67DF">
        <w:rPr>
          <w:rFonts w:hint="eastAsia"/>
          <w:bCs w:val="0"/>
          <w:szCs w:val="32"/>
        </w:rPr>
        <w:t>本船</w:t>
      </w:r>
      <w:r w:rsidRPr="00BC67DF">
        <w:rPr>
          <w:rFonts w:hAnsi="標楷體" w:hint="eastAsia"/>
          <w:szCs w:val="32"/>
        </w:rPr>
        <w:t>迄</w:t>
      </w:r>
      <w:r w:rsidRPr="00CC2E98">
        <w:rPr>
          <w:rFonts w:hAnsi="標楷體" w:hint="eastAsia"/>
          <w:szCs w:val="32"/>
        </w:rPr>
        <w:t>今仍待檢修，無法</w:t>
      </w:r>
      <w:r>
        <w:rPr>
          <w:rFonts w:hAnsi="標楷體" w:hint="eastAsia"/>
          <w:szCs w:val="32"/>
        </w:rPr>
        <w:t>展示及</w:t>
      </w:r>
      <w:r w:rsidRPr="00CC2E98">
        <w:rPr>
          <w:rFonts w:hAnsi="標楷體" w:hint="eastAsia"/>
          <w:szCs w:val="32"/>
        </w:rPr>
        <w:t>航行。經費補助機關</w:t>
      </w:r>
      <w:proofErr w:type="gramStart"/>
      <w:r w:rsidRPr="00CC2E98">
        <w:rPr>
          <w:rFonts w:hAnsi="標楷體" w:hint="eastAsia"/>
          <w:szCs w:val="32"/>
        </w:rPr>
        <w:t>文化部則表示</w:t>
      </w:r>
      <w:proofErr w:type="gramEnd"/>
      <w:r w:rsidRPr="00CC2E98">
        <w:rPr>
          <w:rFonts w:hAnsi="標楷體" w:hint="eastAsia"/>
          <w:szCs w:val="32"/>
        </w:rPr>
        <w:t>：「由於</w:t>
      </w:r>
      <w:r w:rsidRPr="00CC2E98">
        <w:rPr>
          <w:rFonts w:hint="eastAsia"/>
          <w:bCs w:val="0"/>
          <w:szCs w:val="32"/>
        </w:rPr>
        <w:t>本船</w:t>
      </w:r>
      <w:r w:rsidRPr="00CC2E98">
        <w:rPr>
          <w:rFonts w:hAnsi="標楷體" w:hint="eastAsia"/>
          <w:szCs w:val="32"/>
        </w:rPr>
        <w:t>之事故</w:t>
      </w:r>
      <w:r>
        <w:rPr>
          <w:rFonts w:hAnsi="標楷體" w:hint="eastAsia"/>
          <w:szCs w:val="32"/>
        </w:rPr>
        <w:t>鑑定涉及船舶專業，且相關單位之缺失及究責，亦已進入司法程序，將</w:t>
      </w:r>
      <w:r w:rsidRPr="00CC2E98">
        <w:rPr>
          <w:rFonts w:hAnsi="標楷體" w:hint="eastAsia"/>
          <w:szCs w:val="32"/>
        </w:rPr>
        <w:t>持續追蹤瞭解，</w:t>
      </w:r>
      <w:proofErr w:type="gramStart"/>
      <w:r w:rsidRPr="00CC2E98">
        <w:rPr>
          <w:rFonts w:hAnsi="標楷體" w:hint="eastAsia"/>
          <w:szCs w:val="32"/>
        </w:rPr>
        <w:t>釐</w:t>
      </w:r>
      <w:proofErr w:type="gramEnd"/>
      <w:r w:rsidRPr="00CC2E98">
        <w:rPr>
          <w:rFonts w:hAnsi="標楷體" w:hint="eastAsia"/>
          <w:szCs w:val="32"/>
        </w:rPr>
        <w:t>清各單位之</w:t>
      </w:r>
      <w:proofErr w:type="gramStart"/>
      <w:r w:rsidRPr="00CC2E98">
        <w:rPr>
          <w:rFonts w:hAnsi="標楷體" w:hint="eastAsia"/>
          <w:szCs w:val="32"/>
        </w:rPr>
        <w:t>違失與責任</w:t>
      </w:r>
      <w:proofErr w:type="gramEnd"/>
      <w:r w:rsidRPr="00CC2E98">
        <w:rPr>
          <w:rFonts w:hAnsi="標楷體" w:hint="eastAsia"/>
          <w:szCs w:val="32"/>
        </w:rPr>
        <w:t>，後續將透過每年營運績效之檢討機制，持續瞭解該船後續之營運活化情形。」</w:t>
      </w:r>
    </w:p>
    <w:p w:rsidR="00952310" w:rsidRDefault="00952310" w:rsidP="00952310">
      <w:pPr>
        <w:pStyle w:val="3"/>
        <w:kinsoku w:val="0"/>
      </w:pPr>
      <w:r w:rsidRPr="00CC2E98">
        <w:rPr>
          <w:rFonts w:hAnsi="標楷體" w:hint="eastAsia"/>
          <w:szCs w:val="32"/>
        </w:rPr>
        <w:t>綜上，行政院於97年2月21日同意市府所提</w:t>
      </w:r>
      <w:r>
        <w:rPr>
          <w:rFonts w:hAnsi="標楷體" w:hint="eastAsia"/>
          <w:szCs w:val="32"/>
        </w:rPr>
        <w:t>之</w:t>
      </w:r>
      <w:r w:rsidRPr="00CC2E98">
        <w:rPr>
          <w:rFonts w:hAnsi="標楷體" w:hint="eastAsia"/>
          <w:szCs w:val="32"/>
        </w:rPr>
        <w:t>「安平港國家歷史風景區計畫」第</w:t>
      </w:r>
      <w:r>
        <w:rPr>
          <w:rFonts w:hAnsi="標楷體" w:hint="eastAsia"/>
          <w:szCs w:val="32"/>
        </w:rPr>
        <w:t>1</w:t>
      </w:r>
      <w:r w:rsidRPr="00CC2E98">
        <w:rPr>
          <w:rFonts w:hAnsi="標楷體" w:hint="eastAsia"/>
          <w:szCs w:val="32"/>
        </w:rPr>
        <w:t>次修正計畫書，其中增列1.2億元之本船復原重現</w:t>
      </w:r>
      <w:r>
        <w:rPr>
          <w:rFonts w:hAnsi="標楷體" w:hint="eastAsia"/>
          <w:szCs w:val="32"/>
        </w:rPr>
        <w:t>之</w:t>
      </w:r>
      <w:r w:rsidRPr="00CC2E98">
        <w:rPr>
          <w:rFonts w:hAnsi="標楷體" w:hint="eastAsia"/>
          <w:szCs w:val="32"/>
        </w:rPr>
        <w:t>建造展示計畫；</w:t>
      </w:r>
      <w:r w:rsidRPr="00CC2E98">
        <w:rPr>
          <w:rFonts w:hint="eastAsia"/>
          <w:szCs w:val="32"/>
        </w:rPr>
        <w:t>9月24日</w:t>
      </w:r>
      <w:r>
        <w:rPr>
          <w:rFonts w:hint="eastAsia"/>
          <w:szCs w:val="32"/>
        </w:rPr>
        <w:t>市府完成</w:t>
      </w:r>
      <w:r w:rsidRPr="00CC2E98">
        <w:rPr>
          <w:rFonts w:hint="eastAsia"/>
          <w:szCs w:val="32"/>
        </w:rPr>
        <w:t>本船</w:t>
      </w:r>
      <w:r w:rsidRPr="00CC2E98">
        <w:rPr>
          <w:rFonts w:hAnsi="標楷體" w:hint="eastAsia"/>
          <w:szCs w:val="32"/>
        </w:rPr>
        <w:t>建造案</w:t>
      </w:r>
      <w:r>
        <w:rPr>
          <w:rFonts w:hint="eastAsia"/>
          <w:szCs w:val="32"/>
        </w:rPr>
        <w:t>之</w:t>
      </w:r>
      <w:r w:rsidRPr="00CC2E98">
        <w:rPr>
          <w:rFonts w:hAnsi="標楷體" w:hint="eastAsia"/>
          <w:szCs w:val="32"/>
        </w:rPr>
        <w:t>發包</w:t>
      </w:r>
      <w:r>
        <w:rPr>
          <w:rFonts w:hAnsi="標楷體" w:hint="eastAsia"/>
          <w:szCs w:val="32"/>
        </w:rPr>
        <w:t>作業</w:t>
      </w:r>
      <w:r w:rsidRPr="00CC2E98">
        <w:rPr>
          <w:rFonts w:hAnsi="標楷體" w:hint="eastAsia"/>
          <w:color w:val="000000"/>
          <w:szCs w:val="32"/>
        </w:rPr>
        <w:t>（第一期採購案）</w:t>
      </w:r>
      <w:r>
        <w:rPr>
          <w:rFonts w:hAnsi="標楷體" w:hint="eastAsia"/>
          <w:szCs w:val="32"/>
        </w:rPr>
        <w:t>及</w:t>
      </w:r>
      <w:r w:rsidRPr="00CC2E98">
        <w:rPr>
          <w:rFonts w:hAnsi="標楷體" w:hint="eastAsia"/>
          <w:szCs w:val="32"/>
        </w:rPr>
        <w:t>於</w:t>
      </w:r>
      <w:r w:rsidRPr="00CC2E98">
        <w:rPr>
          <w:szCs w:val="32"/>
        </w:rPr>
        <w:t>10月9日簽約</w:t>
      </w:r>
      <w:r w:rsidRPr="00CC2E98">
        <w:rPr>
          <w:rFonts w:hint="eastAsia"/>
          <w:szCs w:val="32"/>
        </w:rPr>
        <w:t>，然市府竟</w:t>
      </w:r>
      <w:r w:rsidRPr="00CC2E98">
        <w:rPr>
          <w:szCs w:val="32"/>
        </w:rPr>
        <w:t>未經任何</w:t>
      </w:r>
      <w:r w:rsidRPr="00CC2E98">
        <w:rPr>
          <w:rFonts w:hint="eastAsia"/>
          <w:szCs w:val="32"/>
        </w:rPr>
        <w:t>詳實之</w:t>
      </w:r>
      <w:r w:rsidRPr="00CC2E98">
        <w:rPr>
          <w:szCs w:val="32"/>
        </w:rPr>
        <w:t>評估</w:t>
      </w:r>
      <w:r w:rsidRPr="00CC2E98">
        <w:rPr>
          <w:rFonts w:hint="eastAsia"/>
          <w:szCs w:val="32"/>
        </w:rPr>
        <w:t>，</w:t>
      </w:r>
      <w:r w:rsidRPr="00CC2E98">
        <w:rPr>
          <w:szCs w:val="32"/>
        </w:rPr>
        <w:t>即</w:t>
      </w:r>
      <w:r w:rsidRPr="00CC2E98">
        <w:rPr>
          <w:rFonts w:hint="eastAsia"/>
          <w:szCs w:val="32"/>
        </w:rPr>
        <w:t>於</w:t>
      </w:r>
      <w:r w:rsidRPr="00CC2E98">
        <w:rPr>
          <w:szCs w:val="32"/>
        </w:rPr>
        <w:t>10月28日</w:t>
      </w:r>
      <w:r w:rsidRPr="00CC2E98">
        <w:rPr>
          <w:rFonts w:hint="eastAsia"/>
          <w:szCs w:val="32"/>
        </w:rPr>
        <w:t>由</w:t>
      </w:r>
      <w:r w:rsidRPr="00CC2E98">
        <w:rPr>
          <w:rFonts w:hAnsi="標楷體" w:hint="eastAsia"/>
          <w:color w:val="000000"/>
          <w:szCs w:val="32"/>
        </w:rPr>
        <w:t>市府</w:t>
      </w:r>
      <w:r w:rsidRPr="00CC2E98">
        <w:rPr>
          <w:rFonts w:hAnsi="標楷體" w:hint="eastAsia"/>
          <w:szCs w:val="32"/>
        </w:rPr>
        <w:t>所成立之</w:t>
      </w:r>
      <w:r w:rsidRPr="00CC2E98">
        <w:rPr>
          <w:szCs w:val="32"/>
        </w:rPr>
        <w:t>推動小組推翻</w:t>
      </w:r>
      <w:r w:rsidRPr="00CC2E98">
        <w:rPr>
          <w:rFonts w:hint="eastAsia"/>
          <w:szCs w:val="32"/>
        </w:rPr>
        <w:t>本船</w:t>
      </w:r>
      <w:r w:rsidRPr="00CC2E98">
        <w:rPr>
          <w:szCs w:val="32"/>
        </w:rPr>
        <w:t>原規劃僅作</w:t>
      </w:r>
      <w:r>
        <w:rPr>
          <w:rFonts w:hint="eastAsia"/>
          <w:szCs w:val="32"/>
        </w:rPr>
        <w:t>靜態</w:t>
      </w:r>
      <w:r w:rsidRPr="00CC2E98">
        <w:rPr>
          <w:szCs w:val="32"/>
        </w:rPr>
        <w:t>展示之計畫目的</w:t>
      </w:r>
      <w:r w:rsidRPr="00CC2E98">
        <w:rPr>
          <w:rFonts w:hint="eastAsia"/>
          <w:szCs w:val="32"/>
        </w:rPr>
        <w:t>，</w:t>
      </w:r>
      <w:r>
        <w:rPr>
          <w:rFonts w:hint="eastAsia"/>
          <w:szCs w:val="32"/>
        </w:rPr>
        <w:t>而</w:t>
      </w:r>
      <w:r w:rsidRPr="00CC2E98">
        <w:rPr>
          <w:szCs w:val="32"/>
        </w:rPr>
        <w:t>決議</w:t>
      </w:r>
      <w:r w:rsidRPr="00CC2E98">
        <w:rPr>
          <w:rFonts w:hint="eastAsia"/>
          <w:szCs w:val="32"/>
        </w:rPr>
        <w:t>應</w:t>
      </w:r>
      <w:r w:rsidRPr="00CC2E98">
        <w:rPr>
          <w:szCs w:val="32"/>
        </w:rPr>
        <w:t>能出港航行</w:t>
      </w:r>
      <w:r w:rsidRPr="00CC2E98">
        <w:rPr>
          <w:rFonts w:hint="eastAsia"/>
          <w:szCs w:val="32"/>
        </w:rPr>
        <w:t>，</w:t>
      </w:r>
      <w:r w:rsidRPr="00CC2E98">
        <w:rPr>
          <w:szCs w:val="32"/>
        </w:rPr>
        <w:t>10月30日</w:t>
      </w:r>
      <w:r w:rsidRPr="00CC2E98">
        <w:rPr>
          <w:rFonts w:hint="eastAsia"/>
          <w:szCs w:val="32"/>
        </w:rPr>
        <w:t>再經</w:t>
      </w:r>
      <w:r w:rsidRPr="00CC2E98">
        <w:rPr>
          <w:rFonts w:hAnsi="標楷體" w:hint="eastAsia"/>
          <w:color w:val="000000"/>
          <w:szCs w:val="32"/>
        </w:rPr>
        <w:t>市府籌組之</w:t>
      </w:r>
      <w:r w:rsidRPr="00CC2E98">
        <w:rPr>
          <w:szCs w:val="32"/>
        </w:rPr>
        <w:t>技術小組決議</w:t>
      </w:r>
      <w:r w:rsidRPr="00CC2E98">
        <w:rPr>
          <w:rFonts w:hint="eastAsia"/>
          <w:szCs w:val="32"/>
        </w:rPr>
        <w:t>應</w:t>
      </w:r>
      <w:r>
        <w:rPr>
          <w:rFonts w:hint="eastAsia"/>
          <w:szCs w:val="32"/>
        </w:rPr>
        <w:t>能</w:t>
      </w:r>
      <w:r w:rsidRPr="00CC2E98">
        <w:rPr>
          <w:rFonts w:hint="eastAsia"/>
          <w:szCs w:val="32"/>
        </w:rPr>
        <w:t>航行</w:t>
      </w:r>
      <w:r>
        <w:rPr>
          <w:rFonts w:hint="eastAsia"/>
          <w:szCs w:val="32"/>
        </w:rPr>
        <w:t>於</w:t>
      </w:r>
      <w:r w:rsidRPr="00CC2E98">
        <w:rPr>
          <w:rFonts w:hint="eastAsia"/>
          <w:szCs w:val="32"/>
        </w:rPr>
        <w:t>外海。99年</w:t>
      </w:r>
      <w:r w:rsidRPr="00CC2E98">
        <w:rPr>
          <w:rFonts w:hAnsi="標楷體" w:cs="Tahoma" w:hint="eastAsia"/>
          <w:szCs w:val="32"/>
        </w:rPr>
        <w:t>2月11日市府同意造船廠所提為</w:t>
      </w:r>
      <w:r w:rsidRPr="00CC2E98">
        <w:rPr>
          <w:rFonts w:hint="eastAsia"/>
          <w:szCs w:val="32"/>
        </w:rPr>
        <w:t>本船</w:t>
      </w:r>
      <w:r w:rsidRPr="00CC2E98">
        <w:rPr>
          <w:rFonts w:hAnsi="標楷體" w:cs="Tahoma" w:hint="eastAsia"/>
          <w:szCs w:val="32"/>
        </w:rPr>
        <w:t>遠航性能優化方案而須</w:t>
      </w:r>
      <w:r>
        <w:rPr>
          <w:rFonts w:hAnsi="標楷體" w:cs="Tahoma" w:hint="eastAsia"/>
          <w:szCs w:val="32"/>
        </w:rPr>
        <w:t>增</w:t>
      </w:r>
      <w:r w:rsidRPr="00CC2E98">
        <w:rPr>
          <w:rFonts w:hAnsi="標楷體" w:cs="Tahoma" w:hint="eastAsia"/>
          <w:szCs w:val="32"/>
        </w:rPr>
        <w:t>大原船體規格之變更設計</w:t>
      </w:r>
      <w:r w:rsidRPr="00CC2E98">
        <w:rPr>
          <w:rFonts w:hAnsi="標楷體" w:hint="eastAsia"/>
          <w:color w:val="000000"/>
          <w:szCs w:val="32"/>
        </w:rPr>
        <w:t>（第一期採購案</w:t>
      </w:r>
      <w:r w:rsidRPr="00CC2E98">
        <w:rPr>
          <w:rFonts w:hAnsi="標楷體" w:cs="Tahoma" w:hint="eastAsia"/>
          <w:szCs w:val="32"/>
        </w:rPr>
        <w:t>變更設計</w:t>
      </w:r>
      <w:r w:rsidRPr="00CC2E98">
        <w:rPr>
          <w:rFonts w:hAnsi="標楷體" w:hint="eastAsia"/>
          <w:color w:val="000000"/>
          <w:szCs w:val="32"/>
        </w:rPr>
        <w:t>）</w:t>
      </w:r>
      <w:r w:rsidRPr="00CC2E98">
        <w:rPr>
          <w:rFonts w:hAnsi="標楷體" w:cs="Tahoma" w:hint="eastAsia"/>
          <w:szCs w:val="32"/>
        </w:rPr>
        <w:t>，</w:t>
      </w:r>
      <w:r w:rsidRPr="00CC2E98">
        <w:rPr>
          <w:rFonts w:hAnsi="標楷體" w:hint="eastAsia"/>
          <w:color w:val="000000"/>
          <w:szCs w:val="32"/>
        </w:rPr>
        <w:t>4月16日並完成</w:t>
      </w:r>
      <w:r w:rsidRPr="00CC2E98">
        <w:rPr>
          <w:rFonts w:hAnsi="標楷體" w:cs="Tahoma" w:hint="eastAsia"/>
          <w:szCs w:val="32"/>
        </w:rPr>
        <w:t>遠航性能優化方案</w:t>
      </w:r>
      <w:r w:rsidRPr="00CC2E98">
        <w:rPr>
          <w:rFonts w:hAnsi="標楷體" w:hint="eastAsia"/>
          <w:color w:val="000000"/>
          <w:szCs w:val="32"/>
        </w:rPr>
        <w:t>（第二期採購案）之發包作業，於本船</w:t>
      </w:r>
      <w:r w:rsidRPr="00CC2E98">
        <w:rPr>
          <w:rFonts w:hAnsi="標楷體" w:hint="eastAsia"/>
        </w:rPr>
        <w:t>動力系統、輪機及航海儀器等設施</w:t>
      </w:r>
      <w:r w:rsidRPr="00CC2E98">
        <w:rPr>
          <w:rFonts w:hint="eastAsia"/>
          <w:szCs w:val="32"/>
        </w:rPr>
        <w:t>，惟</w:t>
      </w:r>
      <w:r>
        <w:rPr>
          <w:rFonts w:hint="eastAsia"/>
          <w:szCs w:val="32"/>
        </w:rPr>
        <w:t>並無</w:t>
      </w:r>
      <w:r w:rsidRPr="00CC2E98">
        <w:rPr>
          <w:rFonts w:hAnsi="標楷體"/>
        </w:rPr>
        <w:t>強化主</w:t>
      </w:r>
      <w:proofErr w:type="gramStart"/>
      <w:r w:rsidRPr="00CC2E98">
        <w:rPr>
          <w:rFonts w:hAnsi="標楷體"/>
        </w:rPr>
        <w:t>桅</w:t>
      </w:r>
      <w:r>
        <w:rPr>
          <w:rFonts w:hAnsi="標楷體" w:hint="eastAsia"/>
        </w:rPr>
        <w:t>桿</w:t>
      </w:r>
      <w:proofErr w:type="gramEnd"/>
      <w:r>
        <w:rPr>
          <w:rFonts w:hAnsi="標楷體" w:hint="eastAsia"/>
        </w:rPr>
        <w:t>結構</w:t>
      </w:r>
      <w:r w:rsidRPr="00CC2E98">
        <w:rPr>
          <w:rFonts w:hAnsi="標楷體" w:hint="eastAsia"/>
        </w:rPr>
        <w:t>之規格強化事項</w:t>
      </w:r>
      <w:r>
        <w:rPr>
          <w:rFonts w:hAnsi="標楷體" w:hint="eastAsia"/>
        </w:rPr>
        <w:t>；</w:t>
      </w:r>
      <w:r>
        <w:rPr>
          <w:rFonts w:hAnsi="標楷體" w:hint="eastAsia"/>
          <w:szCs w:val="32"/>
        </w:rPr>
        <w:t>4月27日</w:t>
      </w:r>
      <w:r w:rsidRPr="00CC2E98">
        <w:rPr>
          <w:rFonts w:hAnsi="標楷體"/>
        </w:rPr>
        <w:t>主</w:t>
      </w:r>
      <w:proofErr w:type="gramStart"/>
      <w:r w:rsidRPr="00CC2E98">
        <w:rPr>
          <w:rFonts w:hAnsi="標楷體"/>
        </w:rPr>
        <w:t>桅</w:t>
      </w:r>
      <w:r>
        <w:rPr>
          <w:rFonts w:hAnsi="標楷體" w:hint="eastAsia"/>
        </w:rPr>
        <w:t>桿</w:t>
      </w:r>
      <w:proofErr w:type="gramEnd"/>
      <w:r>
        <w:rPr>
          <w:rFonts w:hAnsi="標楷體" w:hint="eastAsia"/>
          <w:szCs w:val="32"/>
        </w:rPr>
        <w:t>完成立</w:t>
      </w:r>
      <w:proofErr w:type="gramStart"/>
      <w:r w:rsidRPr="00064DBF">
        <w:rPr>
          <w:rFonts w:hAnsi="標楷體" w:hint="eastAsia"/>
          <w:szCs w:val="32"/>
        </w:rPr>
        <w:t>桿</w:t>
      </w:r>
      <w:proofErr w:type="gramEnd"/>
      <w:r>
        <w:rPr>
          <w:rFonts w:hAnsi="標楷體" w:hint="eastAsia"/>
          <w:szCs w:val="32"/>
        </w:rPr>
        <w:t>，</w:t>
      </w:r>
      <w:r w:rsidRPr="00732D03">
        <w:rPr>
          <w:rFonts w:hint="eastAsia"/>
          <w:bCs w:val="0"/>
          <w:szCs w:val="32"/>
        </w:rPr>
        <w:t>6月14日</w:t>
      </w:r>
      <w:r w:rsidRPr="00CC2E98">
        <w:rPr>
          <w:rFonts w:hAnsi="標楷體" w:hint="eastAsia"/>
          <w:color w:val="000000"/>
          <w:szCs w:val="32"/>
        </w:rPr>
        <w:t>第一期採購案</w:t>
      </w:r>
      <w:r w:rsidRPr="00732D03">
        <w:rPr>
          <w:rFonts w:hint="eastAsia"/>
          <w:bCs w:val="0"/>
          <w:szCs w:val="32"/>
        </w:rPr>
        <w:t>驗收合格</w:t>
      </w:r>
      <w:r>
        <w:rPr>
          <w:rFonts w:hint="eastAsia"/>
          <w:bCs w:val="0"/>
          <w:szCs w:val="32"/>
        </w:rPr>
        <w:t>；</w:t>
      </w:r>
      <w:r w:rsidRPr="00CC2E98">
        <w:rPr>
          <w:szCs w:val="32"/>
        </w:rPr>
        <w:t>7</w:t>
      </w:r>
      <w:r w:rsidRPr="00CC2E98">
        <w:rPr>
          <w:rFonts w:hint="eastAsia"/>
          <w:szCs w:val="32"/>
        </w:rPr>
        <w:t>月1</w:t>
      </w:r>
      <w:r>
        <w:rPr>
          <w:rFonts w:hint="eastAsia"/>
          <w:szCs w:val="32"/>
        </w:rPr>
        <w:t>日</w:t>
      </w:r>
      <w:r w:rsidRPr="00CC2E98">
        <w:rPr>
          <w:rFonts w:hint="eastAsia"/>
          <w:szCs w:val="32"/>
        </w:rPr>
        <w:t>開始施作</w:t>
      </w:r>
      <w:r w:rsidRPr="00CC2E98">
        <w:rPr>
          <w:rFonts w:hAnsi="標楷體" w:hint="eastAsia"/>
          <w:color w:val="000000"/>
          <w:szCs w:val="32"/>
        </w:rPr>
        <w:t>第</w:t>
      </w:r>
      <w:r>
        <w:rPr>
          <w:rFonts w:hAnsi="標楷體" w:hint="eastAsia"/>
          <w:color w:val="000000"/>
          <w:szCs w:val="32"/>
        </w:rPr>
        <w:t>二</w:t>
      </w:r>
      <w:r w:rsidRPr="00CC2E98">
        <w:rPr>
          <w:rFonts w:hAnsi="標楷體" w:hint="eastAsia"/>
          <w:color w:val="000000"/>
          <w:szCs w:val="32"/>
        </w:rPr>
        <w:t>期採購案</w:t>
      </w:r>
      <w:r>
        <w:rPr>
          <w:rFonts w:hAnsi="標楷體" w:hint="eastAsia"/>
          <w:color w:val="000000"/>
          <w:szCs w:val="32"/>
        </w:rPr>
        <w:t>之</w:t>
      </w:r>
      <w:r w:rsidRPr="00CC2E98">
        <w:rPr>
          <w:szCs w:val="32"/>
        </w:rPr>
        <w:t>遠航性能優化方案</w:t>
      </w:r>
      <w:r w:rsidRPr="00CC2E98">
        <w:rPr>
          <w:rFonts w:hint="eastAsia"/>
          <w:szCs w:val="32"/>
        </w:rPr>
        <w:t>，12月30日承商申報竣工；</w:t>
      </w:r>
      <w:r w:rsidRPr="00CC2E98">
        <w:rPr>
          <w:rFonts w:hAnsi="標楷體" w:hint="eastAsia"/>
          <w:szCs w:val="32"/>
        </w:rPr>
        <w:t>100年1月17日高雄港務局通過本船遠航性能優化方案藍圖與建造</w:t>
      </w:r>
      <w:proofErr w:type="gramStart"/>
      <w:r w:rsidRPr="00CC2E98">
        <w:rPr>
          <w:rFonts w:hAnsi="標楷體" w:hint="eastAsia"/>
          <w:szCs w:val="32"/>
        </w:rPr>
        <w:t>規</w:t>
      </w:r>
      <w:proofErr w:type="gramEnd"/>
      <w:r w:rsidRPr="00CC2E98">
        <w:rPr>
          <w:rFonts w:hAnsi="標楷體" w:hint="eastAsia"/>
          <w:szCs w:val="32"/>
        </w:rPr>
        <w:t>之審核</w:t>
      </w:r>
      <w:r>
        <w:rPr>
          <w:rFonts w:hAnsi="標楷體" w:hint="eastAsia"/>
          <w:szCs w:val="32"/>
        </w:rPr>
        <w:t>。</w:t>
      </w:r>
      <w:r w:rsidRPr="00FD6602">
        <w:rPr>
          <w:rFonts w:hAnsi="標楷體" w:hint="eastAsia"/>
          <w:szCs w:val="32"/>
        </w:rPr>
        <w:t>然</w:t>
      </w:r>
      <w:r w:rsidRPr="00CC2E98">
        <w:rPr>
          <w:rFonts w:hAnsi="標楷體" w:hint="eastAsia"/>
          <w:szCs w:val="32"/>
        </w:rPr>
        <w:t>主</w:t>
      </w:r>
      <w:proofErr w:type="gramStart"/>
      <w:r w:rsidRPr="00CC2E98">
        <w:rPr>
          <w:rFonts w:hAnsi="標楷體" w:hint="eastAsia"/>
          <w:szCs w:val="32"/>
        </w:rPr>
        <w:t>桅桿</w:t>
      </w:r>
      <w:proofErr w:type="gramEnd"/>
      <w:r>
        <w:rPr>
          <w:rFonts w:hAnsi="標楷體" w:hint="eastAsia"/>
          <w:szCs w:val="32"/>
        </w:rPr>
        <w:t>完成立</w:t>
      </w:r>
      <w:proofErr w:type="gramStart"/>
      <w:r>
        <w:rPr>
          <w:rFonts w:hAnsi="標楷體" w:hint="eastAsia"/>
          <w:szCs w:val="32"/>
        </w:rPr>
        <w:t>桿</w:t>
      </w:r>
      <w:proofErr w:type="gramEnd"/>
      <w:r>
        <w:rPr>
          <w:rFonts w:hAnsi="標楷體" w:hint="eastAsia"/>
          <w:szCs w:val="32"/>
        </w:rPr>
        <w:t>後，本船又</w:t>
      </w:r>
      <w:proofErr w:type="gramStart"/>
      <w:r>
        <w:rPr>
          <w:rFonts w:hAnsi="標楷體" w:hint="eastAsia"/>
          <w:szCs w:val="32"/>
        </w:rPr>
        <w:t>上架施作</w:t>
      </w:r>
      <w:proofErr w:type="gramEnd"/>
      <w:r w:rsidRPr="00CC2E98">
        <w:rPr>
          <w:szCs w:val="32"/>
        </w:rPr>
        <w:t>遠航性能優化方案</w:t>
      </w:r>
      <w:r w:rsidRPr="00CC2E98">
        <w:rPr>
          <w:rFonts w:hint="eastAsia"/>
          <w:szCs w:val="32"/>
        </w:rPr>
        <w:t>，</w:t>
      </w:r>
      <w:proofErr w:type="gramStart"/>
      <w:r>
        <w:rPr>
          <w:rFonts w:hint="eastAsia"/>
          <w:szCs w:val="32"/>
        </w:rPr>
        <w:t>疑</w:t>
      </w:r>
      <w:proofErr w:type="gramEnd"/>
      <w:r>
        <w:rPr>
          <w:rFonts w:hAnsi="標楷體" w:hint="eastAsia"/>
          <w:szCs w:val="32"/>
        </w:rPr>
        <w:t>因</w:t>
      </w:r>
      <w:r w:rsidRPr="00CC2E98">
        <w:rPr>
          <w:rFonts w:hAnsi="標楷體" w:hint="eastAsia"/>
          <w:szCs w:val="32"/>
        </w:rPr>
        <w:t>主</w:t>
      </w:r>
      <w:proofErr w:type="gramStart"/>
      <w:r w:rsidRPr="00CC2E98">
        <w:rPr>
          <w:rFonts w:hAnsi="標楷體" w:hint="eastAsia"/>
          <w:szCs w:val="32"/>
        </w:rPr>
        <w:t>桅桿</w:t>
      </w:r>
      <w:proofErr w:type="gramEnd"/>
      <w:r>
        <w:rPr>
          <w:rFonts w:hAnsi="標楷體" w:hint="eastAsia"/>
          <w:szCs w:val="32"/>
        </w:rPr>
        <w:t>疏於養護及任由承商未依設計私設鐵框等情</w:t>
      </w:r>
      <w:r w:rsidRPr="007A20B3">
        <w:rPr>
          <w:rFonts w:hAnsi="標楷體" w:hint="eastAsia"/>
          <w:szCs w:val="32"/>
        </w:rPr>
        <w:t>，</w:t>
      </w:r>
      <w:r>
        <w:rPr>
          <w:rFonts w:hAnsi="標楷體" w:hint="eastAsia"/>
          <w:szCs w:val="32"/>
        </w:rPr>
        <w:t>致</w:t>
      </w:r>
      <w:r w:rsidRPr="00CC2E98">
        <w:rPr>
          <w:rFonts w:hAnsi="標楷體" w:hint="eastAsia"/>
          <w:szCs w:val="32"/>
        </w:rPr>
        <w:t>主</w:t>
      </w:r>
      <w:proofErr w:type="gramStart"/>
      <w:r w:rsidRPr="00CC2E98">
        <w:rPr>
          <w:rFonts w:hAnsi="標楷體" w:hint="eastAsia"/>
          <w:szCs w:val="32"/>
        </w:rPr>
        <w:t>桅桿</w:t>
      </w:r>
      <w:proofErr w:type="gramEnd"/>
      <w:r>
        <w:rPr>
          <w:rFonts w:hAnsi="標楷體" w:hint="eastAsia"/>
          <w:szCs w:val="32"/>
        </w:rPr>
        <w:t>已有異狀，</w:t>
      </w:r>
      <w:proofErr w:type="gramStart"/>
      <w:r w:rsidRPr="00CC2E98">
        <w:rPr>
          <w:rFonts w:hint="eastAsia"/>
          <w:szCs w:val="32"/>
        </w:rPr>
        <w:t>操船團隊</w:t>
      </w:r>
      <w:proofErr w:type="gramEnd"/>
      <w:r w:rsidRPr="00CC2E98">
        <w:rPr>
          <w:rFonts w:hint="eastAsia"/>
          <w:szCs w:val="32"/>
        </w:rPr>
        <w:t>於</w:t>
      </w:r>
      <w:r w:rsidRPr="00CC2E98">
        <w:rPr>
          <w:rFonts w:hAnsi="標楷體" w:hint="eastAsia"/>
          <w:szCs w:val="32"/>
        </w:rPr>
        <w:t>100年11月間出海進行航訓時，</w:t>
      </w:r>
      <w:r>
        <w:rPr>
          <w:rFonts w:hAnsi="標楷體" w:hint="eastAsia"/>
          <w:szCs w:val="32"/>
        </w:rPr>
        <w:t>早</w:t>
      </w:r>
      <w:r w:rsidRPr="00CC2E98">
        <w:rPr>
          <w:rFonts w:hAnsi="標楷體" w:hint="eastAsia"/>
          <w:szCs w:val="32"/>
        </w:rPr>
        <w:t>已發現主</w:t>
      </w:r>
      <w:proofErr w:type="gramStart"/>
      <w:r w:rsidRPr="00CC2E98">
        <w:rPr>
          <w:rFonts w:hAnsi="標楷體" w:hint="eastAsia"/>
          <w:szCs w:val="32"/>
        </w:rPr>
        <w:t>桅桿</w:t>
      </w:r>
      <w:proofErr w:type="gramEnd"/>
      <w:r w:rsidRPr="00CC2E98">
        <w:rPr>
          <w:rFonts w:hAnsi="標楷體" w:hint="eastAsia"/>
          <w:szCs w:val="32"/>
        </w:rPr>
        <w:t>有異聲及晃動</w:t>
      </w:r>
      <w:r>
        <w:rPr>
          <w:rFonts w:hAnsi="標楷體" w:hint="eastAsia"/>
          <w:szCs w:val="32"/>
        </w:rPr>
        <w:t>情事</w:t>
      </w:r>
      <w:r w:rsidRPr="00CC2E98">
        <w:rPr>
          <w:rFonts w:hAnsi="標楷體" w:hint="eastAsia"/>
          <w:szCs w:val="32"/>
        </w:rPr>
        <w:t>，並即向市府反映及提出</w:t>
      </w:r>
      <w:r w:rsidRPr="00162C46">
        <w:rPr>
          <w:rFonts w:hint="eastAsia"/>
        </w:rPr>
        <w:t>整修</w:t>
      </w:r>
      <w:r>
        <w:rPr>
          <w:rFonts w:hint="eastAsia"/>
        </w:rPr>
        <w:t>之建議</w:t>
      </w:r>
      <w:r w:rsidRPr="00CC2E98">
        <w:rPr>
          <w:rFonts w:hAnsi="標楷體" w:hint="eastAsia"/>
          <w:szCs w:val="32"/>
        </w:rPr>
        <w:t>，</w:t>
      </w:r>
      <w:r>
        <w:rPr>
          <w:rFonts w:hint="eastAsia"/>
        </w:rPr>
        <w:t>惟市府仍任本船繼</w:t>
      </w:r>
      <w:r w:rsidRPr="007A20B3">
        <w:rPr>
          <w:rFonts w:hAnsi="標楷體" w:hint="eastAsia"/>
          <w:szCs w:val="32"/>
        </w:rPr>
        <w:t>續出海航行，造成本船</w:t>
      </w:r>
      <w:r w:rsidRPr="00CC2E98">
        <w:rPr>
          <w:rFonts w:hAnsi="標楷體" w:hint="eastAsia"/>
          <w:szCs w:val="32"/>
        </w:rPr>
        <w:t>於12月30日出海航訓時發生主</w:t>
      </w:r>
      <w:proofErr w:type="gramStart"/>
      <w:r w:rsidRPr="00CC2E98">
        <w:rPr>
          <w:rFonts w:hAnsi="標楷體" w:hint="eastAsia"/>
          <w:szCs w:val="32"/>
        </w:rPr>
        <w:t>桅</w:t>
      </w:r>
      <w:r>
        <w:rPr>
          <w:rFonts w:hAnsi="標楷體" w:hint="eastAsia"/>
          <w:szCs w:val="32"/>
        </w:rPr>
        <w:t>桿</w:t>
      </w:r>
      <w:proofErr w:type="gramEnd"/>
      <w:r w:rsidRPr="00CC2E98">
        <w:rPr>
          <w:rFonts w:hAnsi="標楷體" w:hint="eastAsia"/>
          <w:szCs w:val="32"/>
        </w:rPr>
        <w:t>斷裂之</w:t>
      </w:r>
      <w:r>
        <w:rPr>
          <w:rFonts w:hAnsi="標楷體" w:hint="eastAsia"/>
          <w:szCs w:val="32"/>
        </w:rPr>
        <w:t>事故</w:t>
      </w:r>
      <w:r w:rsidRPr="00CC2E98">
        <w:rPr>
          <w:rFonts w:hAnsi="標楷體" w:hint="eastAsia"/>
          <w:szCs w:val="32"/>
        </w:rPr>
        <w:t>，</w:t>
      </w:r>
      <w:r w:rsidRPr="007A20B3">
        <w:rPr>
          <w:rFonts w:hAnsi="標楷體" w:hint="eastAsia"/>
          <w:szCs w:val="32"/>
        </w:rPr>
        <w:t>迄未</w:t>
      </w:r>
      <w:proofErr w:type="gramStart"/>
      <w:r w:rsidRPr="007A20B3">
        <w:rPr>
          <w:rFonts w:hAnsi="標楷體" w:hint="eastAsia"/>
          <w:szCs w:val="32"/>
        </w:rPr>
        <w:t>釐</w:t>
      </w:r>
      <w:proofErr w:type="gramEnd"/>
      <w:r w:rsidRPr="007A20B3">
        <w:rPr>
          <w:rFonts w:hAnsi="標楷體" w:hint="eastAsia"/>
          <w:szCs w:val="32"/>
        </w:rPr>
        <w:t>清責任與修復</w:t>
      </w:r>
      <w:r w:rsidRPr="00CC2E98">
        <w:rPr>
          <w:rFonts w:hAnsi="標楷體" w:hint="eastAsia"/>
          <w:szCs w:val="32"/>
        </w:rPr>
        <w:t>。</w:t>
      </w:r>
      <w:r w:rsidRPr="007A20B3">
        <w:rPr>
          <w:rFonts w:hAnsi="標楷體" w:hint="eastAsia"/>
          <w:szCs w:val="32"/>
        </w:rPr>
        <w:t>本船</w:t>
      </w:r>
      <w:r>
        <w:rPr>
          <w:rFonts w:hint="eastAsia"/>
        </w:rPr>
        <w:t>歷經委外研究規劃、設計監造、復原建造、變更設計、遠航優化、</w:t>
      </w:r>
      <w:r w:rsidRPr="00CC2E98">
        <w:rPr>
          <w:rFonts w:hAnsi="標楷體" w:hint="eastAsia"/>
          <w:szCs w:val="32"/>
        </w:rPr>
        <w:t>及出海航訓</w:t>
      </w:r>
      <w:r>
        <w:rPr>
          <w:rFonts w:hint="eastAsia"/>
        </w:rPr>
        <w:t>後，期間長達2年半，計耗費1億2千餘萬元，然因市府</w:t>
      </w:r>
      <w:r>
        <w:rPr>
          <w:szCs w:val="32"/>
        </w:rPr>
        <w:t>未經</w:t>
      </w:r>
      <w:r w:rsidRPr="00CC2E98">
        <w:rPr>
          <w:rFonts w:hint="eastAsia"/>
          <w:szCs w:val="32"/>
        </w:rPr>
        <w:t>詳實之</w:t>
      </w:r>
      <w:r w:rsidRPr="00CC2E98">
        <w:rPr>
          <w:szCs w:val="32"/>
        </w:rPr>
        <w:t>評估</w:t>
      </w:r>
      <w:r w:rsidRPr="00CC2E98">
        <w:rPr>
          <w:rFonts w:hint="eastAsia"/>
          <w:szCs w:val="32"/>
        </w:rPr>
        <w:t>，即</w:t>
      </w:r>
      <w:r w:rsidRPr="00CC2E98">
        <w:rPr>
          <w:szCs w:val="32"/>
        </w:rPr>
        <w:t>推翻原規劃僅作展示</w:t>
      </w:r>
      <w:r w:rsidRPr="00CC2E98">
        <w:rPr>
          <w:rFonts w:hint="eastAsia"/>
          <w:szCs w:val="32"/>
        </w:rPr>
        <w:t>用</w:t>
      </w:r>
      <w:r w:rsidRPr="00CC2E98">
        <w:rPr>
          <w:szCs w:val="32"/>
        </w:rPr>
        <w:t>之目的</w:t>
      </w:r>
      <w:r w:rsidRPr="00CC2E98">
        <w:rPr>
          <w:rFonts w:hint="eastAsia"/>
          <w:szCs w:val="32"/>
        </w:rPr>
        <w:t>，而任意加大船體規格及增設機電</w:t>
      </w:r>
      <w:r>
        <w:rPr>
          <w:rFonts w:hint="eastAsia"/>
          <w:szCs w:val="32"/>
        </w:rPr>
        <w:t>與動力</w:t>
      </w:r>
      <w:r w:rsidRPr="00CC2E98">
        <w:rPr>
          <w:rFonts w:hint="eastAsia"/>
          <w:szCs w:val="32"/>
        </w:rPr>
        <w:t>設施，</w:t>
      </w:r>
      <w:r>
        <w:rPr>
          <w:rFonts w:hint="eastAsia"/>
          <w:szCs w:val="32"/>
        </w:rPr>
        <w:t>又明知</w:t>
      </w:r>
      <w:r w:rsidRPr="00CC2E98">
        <w:rPr>
          <w:rFonts w:hint="eastAsia"/>
          <w:szCs w:val="32"/>
        </w:rPr>
        <w:t>本船於出海</w:t>
      </w:r>
      <w:r>
        <w:rPr>
          <w:rFonts w:hint="eastAsia"/>
          <w:szCs w:val="32"/>
        </w:rPr>
        <w:t>進行</w:t>
      </w:r>
      <w:r w:rsidRPr="00CC2E98">
        <w:rPr>
          <w:rFonts w:hint="eastAsia"/>
          <w:szCs w:val="32"/>
        </w:rPr>
        <w:t>航行訓練時，</w:t>
      </w:r>
      <w:r w:rsidRPr="00CC2E98">
        <w:rPr>
          <w:rFonts w:hAnsi="標楷體"/>
        </w:rPr>
        <w:t>主</w:t>
      </w:r>
      <w:proofErr w:type="gramStart"/>
      <w:r w:rsidRPr="00CC2E98">
        <w:rPr>
          <w:rFonts w:hAnsi="標楷體"/>
        </w:rPr>
        <w:t>桅</w:t>
      </w:r>
      <w:r>
        <w:rPr>
          <w:rFonts w:hAnsi="標楷體" w:hint="eastAsia"/>
        </w:rPr>
        <w:t>桿</w:t>
      </w:r>
      <w:proofErr w:type="gramEnd"/>
      <w:r w:rsidRPr="00CC2E98">
        <w:rPr>
          <w:rFonts w:hint="eastAsia"/>
          <w:szCs w:val="32"/>
        </w:rPr>
        <w:t>即</w:t>
      </w:r>
      <w:r>
        <w:rPr>
          <w:rFonts w:hint="eastAsia"/>
          <w:szCs w:val="32"/>
        </w:rPr>
        <w:t>有</w:t>
      </w:r>
      <w:r w:rsidRPr="00CC2E98">
        <w:rPr>
          <w:rFonts w:hAnsi="標楷體" w:hint="eastAsia"/>
        </w:rPr>
        <w:t>異聲及晃動情事，</w:t>
      </w:r>
      <w:proofErr w:type="gramStart"/>
      <w:r w:rsidRPr="00CC2E98">
        <w:rPr>
          <w:rFonts w:hAnsi="標楷體" w:hint="eastAsia"/>
        </w:rPr>
        <w:t>輕忽操船</w:t>
      </w:r>
      <w:r>
        <w:rPr>
          <w:rFonts w:hAnsi="標楷體" w:hint="eastAsia"/>
        </w:rPr>
        <w:t>團隊</w:t>
      </w:r>
      <w:proofErr w:type="gramEnd"/>
      <w:r w:rsidRPr="00CC2E98">
        <w:rPr>
          <w:rFonts w:hAnsi="標楷體" w:hint="eastAsia"/>
        </w:rPr>
        <w:t>之多次反映，</w:t>
      </w:r>
      <w:r w:rsidRPr="00CC2E98">
        <w:rPr>
          <w:rFonts w:hint="eastAsia"/>
          <w:szCs w:val="32"/>
        </w:rPr>
        <w:t>致生本船</w:t>
      </w:r>
      <w:r w:rsidRPr="00CC2E98">
        <w:rPr>
          <w:rFonts w:hAnsi="標楷體"/>
        </w:rPr>
        <w:t>主</w:t>
      </w:r>
      <w:proofErr w:type="gramStart"/>
      <w:r w:rsidRPr="00CC2E98">
        <w:rPr>
          <w:rFonts w:hAnsi="標楷體"/>
        </w:rPr>
        <w:t>桅</w:t>
      </w:r>
      <w:r>
        <w:rPr>
          <w:rFonts w:hAnsi="標楷體" w:hint="eastAsia"/>
        </w:rPr>
        <w:t>桿</w:t>
      </w:r>
      <w:proofErr w:type="gramEnd"/>
      <w:r w:rsidRPr="00CC2E98">
        <w:rPr>
          <w:rFonts w:hAnsi="標楷體" w:hint="eastAsia"/>
        </w:rPr>
        <w:t>斷裂之事</w:t>
      </w:r>
      <w:r>
        <w:rPr>
          <w:rFonts w:hAnsi="標楷體" w:hint="eastAsia"/>
        </w:rPr>
        <w:t>故</w:t>
      </w:r>
      <w:r w:rsidRPr="00CC2E98">
        <w:rPr>
          <w:rFonts w:hAnsi="標楷體" w:hint="eastAsia"/>
        </w:rPr>
        <w:t>，而上架封存迄今仍未修復，</w:t>
      </w:r>
      <w:r w:rsidRPr="00CC2E98">
        <w:rPr>
          <w:rFonts w:hint="eastAsia"/>
          <w:szCs w:val="32"/>
        </w:rPr>
        <w:t>本船</w:t>
      </w:r>
      <w:r w:rsidRPr="00D45526">
        <w:rPr>
          <w:rFonts w:hint="eastAsia"/>
        </w:rPr>
        <w:t>除</w:t>
      </w:r>
      <w:r>
        <w:rPr>
          <w:rFonts w:hint="eastAsia"/>
        </w:rPr>
        <w:t>於</w:t>
      </w:r>
      <w:r w:rsidRPr="00CC2E98">
        <w:rPr>
          <w:rFonts w:hint="eastAsia"/>
          <w:szCs w:val="32"/>
        </w:rPr>
        <w:t>航行訓練</w:t>
      </w:r>
      <w:r w:rsidRPr="00D45526">
        <w:rPr>
          <w:rFonts w:hint="eastAsia"/>
        </w:rPr>
        <w:t>期間外，僅配合相關活動零星辦理展示或開放民眾登船參觀6日，船隻</w:t>
      </w:r>
      <w:r>
        <w:rPr>
          <w:rFonts w:hint="eastAsia"/>
        </w:rPr>
        <w:t>長期</w:t>
      </w:r>
      <w:r w:rsidRPr="00D45526">
        <w:rPr>
          <w:rFonts w:hint="eastAsia"/>
        </w:rPr>
        <w:t>閒置，</w:t>
      </w:r>
      <w:r w:rsidRPr="00CC2E98">
        <w:rPr>
          <w:rFonts w:hint="eastAsia"/>
          <w:szCs w:val="32"/>
        </w:rPr>
        <w:t>顯未達原</w:t>
      </w:r>
      <w:r w:rsidRPr="005C5134">
        <w:rPr>
          <w:rFonts w:hint="eastAsia"/>
        </w:rPr>
        <w:t>可提供海事、科學、文化等學術研究之</w:t>
      </w:r>
      <w:r w:rsidRPr="00CC2E98">
        <w:rPr>
          <w:rFonts w:hAnsi="標楷體" w:hint="eastAsia"/>
          <w:szCs w:val="32"/>
        </w:rPr>
        <w:t>預期</w:t>
      </w:r>
      <w:r w:rsidRPr="005C5134">
        <w:rPr>
          <w:rFonts w:hint="eastAsia"/>
        </w:rPr>
        <w:t>效益，</w:t>
      </w:r>
      <w:r w:rsidRPr="00CC2E98">
        <w:rPr>
          <w:rFonts w:hAnsi="標楷體" w:hint="eastAsia"/>
          <w:szCs w:val="32"/>
        </w:rPr>
        <w:t>浪費鉅額公</w:t>
      </w:r>
      <w:proofErr w:type="gramStart"/>
      <w:r w:rsidRPr="00CC2E98">
        <w:rPr>
          <w:rFonts w:hAnsi="標楷體" w:hint="eastAsia"/>
          <w:szCs w:val="32"/>
        </w:rPr>
        <w:t>帑</w:t>
      </w:r>
      <w:proofErr w:type="gramEnd"/>
      <w:r w:rsidRPr="00CC2E98">
        <w:rPr>
          <w:rFonts w:hAnsi="標楷體" w:hint="eastAsia"/>
          <w:szCs w:val="32"/>
        </w:rPr>
        <w:t>，核有</w:t>
      </w:r>
      <w:r>
        <w:rPr>
          <w:rFonts w:hAnsi="標楷體" w:hint="eastAsia"/>
          <w:szCs w:val="32"/>
        </w:rPr>
        <w:t>疏失</w:t>
      </w:r>
      <w:r w:rsidRPr="005C5134">
        <w:rPr>
          <w:rFonts w:hint="eastAsia"/>
        </w:rPr>
        <w:t>。</w:t>
      </w:r>
    </w:p>
    <w:p w:rsidR="00952310" w:rsidRPr="004E6B97" w:rsidRDefault="00952310" w:rsidP="00192552">
      <w:pPr>
        <w:pStyle w:val="2"/>
        <w:kinsoku w:val="0"/>
        <w:spacing w:beforeLines="20"/>
        <w:ind w:left="1043"/>
      </w:pPr>
      <w:proofErr w:type="gramStart"/>
      <w:r>
        <w:rPr>
          <w:rFonts w:hAnsi="標楷體" w:cs="Tahoma" w:hint="eastAsia"/>
          <w:szCs w:val="32"/>
        </w:rPr>
        <w:t>臺</w:t>
      </w:r>
      <w:proofErr w:type="gramEnd"/>
      <w:r>
        <w:rPr>
          <w:rFonts w:hAnsi="標楷體" w:cs="Tahoma" w:hint="eastAsia"/>
          <w:szCs w:val="32"/>
        </w:rPr>
        <w:t>南市政府於</w:t>
      </w:r>
      <w:r>
        <w:rPr>
          <w:rFonts w:hAnsi="標楷體" w:hint="eastAsia"/>
          <w:szCs w:val="32"/>
        </w:rPr>
        <w:t>本船</w:t>
      </w:r>
      <w:r w:rsidRPr="00D45526">
        <w:rPr>
          <w:rFonts w:hint="eastAsia"/>
        </w:rPr>
        <w:t>興建之初，即決議航行，卻未依</w:t>
      </w:r>
      <w:r>
        <w:rPr>
          <w:rFonts w:hint="eastAsia"/>
        </w:rPr>
        <w:t>規定</w:t>
      </w:r>
      <w:r>
        <w:rPr>
          <w:rFonts w:hAnsi="標楷體" w:hint="eastAsia"/>
          <w:szCs w:val="32"/>
        </w:rPr>
        <w:t>取得建造許可，即任由承商開始建造，且未完成查驗及取得</w:t>
      </w:r>
      <w:r w:rsidRPr="00A04BAF">
        <w:rPr>
          <w:rFonts w:hAnsi="標楷體" w:hint="eastAsia"/>
        </w:rPr>
        <w:t>航政機關</w:t>
      </w:r>
      <w:r>
        <w:rPr>
          <w:rFonts w:hAnsi="標楷體" w:hint="eastAsia"/>
        </w:rPr>
        <w:t>之</w:t>
      </w:r>
      <w:r w:rsidRPr="006032F3">
        <w:rPr>
          <w:rFonts w:hAnsi="標楷體" w:hint="eastAsia"/>
          <w:szCs w:val="32"/>
        </w:rPr>
        <w:t>船舶</w:t>
      </w:r>
      <w:r>
        <w:rPr>
          <w:rFonts w:hAnsi="標楷體" w:hint="eastAsia"/>
          <w:szCs w:val="32"/>
        </w:rPr>
        <w:t>檢查證書，即</w:t>
      </w:r>
      <w:r w:rsidRPr="00936D7E">
        <w:rPr>
          <w:rFonts w:hAnsi="標楷體" w:hint="eastAsia"/>
          <w:szCs w:val="32"/>
        </w:rPr>
        <w:t>廣邀</w:t>
      </w:r>
      <w:r>
        <w:rPr>
          <w:rFonts w:hAnsi="標楷體" w:hint="eastAsia"/>
          <w:szCs w:val="32"/>
        </w:rPr>
        <w:t>各界人士乘船出港航行，又</w:t>
      </w:r>
      <w:proofErr w:type="gramStart"/>
      <w:r>
        <w:rPr>
          <w:rFonts w:hAnsi="標楷體" w:hint="eastAsia"/>
          <w:szCs w:val="32"/>
        </w:rPr>
        <w:t>本船</w:t>
      </w:r>
      <w:r w:rsidRPr="006032F3">
        <w:rPr>
          <w:rFonts w:hAnsi="標楷體" w:hint="eastAsia"/>
          <w:szCs w:val="32"/>
        </w:rPr>
        <w:t>領得</w:t>
      </w:r>
      <w:proofErr w:type="gramEnd"/>
      <w:r w:rsidRPr="006032F3">
        <w:rPr>
          <w:rFonts w:hAnsi="標楷體" w:hint="eastAsia"/>
          <w:szCs w:val="32"/>
        </w:rPr>
        <w:t>船舶檢查證書後，未於法定期限內辦理所有權登記</w:t>
      </w:r>
      <w:r>
        <w:rPr>
          <w:rFonts w:hAnsi="標楷體" w:hint="eastAsia"/>
          <w:szCs w:val="32"/>
        </w:rPr>
        <w:t>，市府</w:t>
      </w:r>
      <w:r>
        <w:rPr>
          <w:rFonts w:hint="eastAsia"/>
        </w:rPr>
        <w:t>未依規定</w:t>
      </w:r>
      <w:r w:rsidRPr="005C6139">
        <w:rPr>
          <w:rFonts w:hint="eastAsia"/>
        </w:rPr>
        <w:t>辦理</w:t>
      </w:r>
      <w:r>
        <w:rPr>
          <w:rFonts w:hAnsi="標楷體" w:hint="eastAsia"/>
          <w:szCs w:val="32"/>
        </w:rPr>
        <w:t>本船之</w:t>
      </w:r>
      <w:r w:rsidRPr="005C6139">
        <w:rPr>
          <w:rFonts w:hint="eastAsia"/>
        </w:rPr>
        <w:t>相關</w:t>
      </w:r>
      <w:r>
        <w:rPr>
          <w:rFonts w:hAnsi="標楷體" w:hint="eastAsia"/>
          <w:szCs w:val="32"/>
        </w:rPr>
        <w:t>許可</w:t>
      </w:r>
      <w:r w:rsidRPr="005C6139">
        <w:rPr>
          <w:rFonts w:hint="eastAsia"/>
        </w:rPr>
        <w:t>、</w:t>
      </w:r>
      <w:r w:rsidRPr="004B32D6">
        <w:rPr>
          <w:rFonts w:hAnsi="標楷體" w:hint="eastAsia"/>
          <w:szCs w:val="32"/>
        </w:rPr>
        <w:t>檢查</w:t>
      </w:r>
      <w:r>
        <w:rPr>
          <w:rFonts w:hint="eastAsia"/>
        </w:rPr>
        <w:t>及</w:t>
      </w:r>
      <w:r w:rsidRPr="005C6139">
        <w:rPr>
          <w:rFonts w:hint="eastAsia"/>
        </w:rPr>
        <w:t>登記等事宜，</w:t>
      </w:r>
      <w:r>
        <w:rPr>
          <w:rFonts w:hAnsi="標楷體" w:hint="eastAsia"/>
          <w:szCs w:val="32"/>
        </w:rPr>
        <w:t>違反船舶法之規定，</w:t>
      </w:r>
      <w:proofErr w:type="gramStart"/>
      <w:r w:rsidRPr="005C6139">
        <w:rPr>
          <w:rFonts w:hint="eastAsia"/>
        </w:rPr>
        <w:t>致遭裁罰</w:t>
      </w:r>
      <w:proofErr w:type="gramEnd"/>
      <w:r>
        <w:rPr>
          <w:rFonts w:hint="eastAsia"/>
        </w:rPr>
        <w:t>，顯有疏失</w:t>
      </w:r>
      <w:r w:rsidRPr="00BB1C46">
        <w:rPr>
          <w:rFonts w:hAnsi="標楷體" w:hint="eastAsia"/>
          <w:szCs w:val="32"/>
        </w:rPr>
        <w:t>。</w:t>
      </w:r>
    </w:p>
    <w:p w:rsidR="00952310" w:rsidRDefault="00952310" w:rsidP="00952310">
      <w:pPr>
        <w:pStyle w:val="3"/>
        <w:kinsoku w:val="0"/>
      </w:pPr>
      <w:r w:rsidRPr="00BB1C46">
        <w:rPr>
          <w:rFonts w:hAnsi="標楷體" w:hint="eastAsia"/>
          <w:szCs w:val="32"/>
        </w:rPr>
        <w:t>按91年1月30日修正公布之「船舶法」第7</w:t>
      </w:r>
      <w:r>
        <w:rPr>
          <w:rFonts w:hAnsi="標楷體" w:hint="eastAsia"/>
          <w:szCs w:val="32"/>
        </w:rPr>
        <w:t>條規定，中華民國船舶，</w:t>
      </w:r>
      <w:r w:rsidRPr="00BB1C46">
        <w:rPr>
          <w:rFonts w:hAnsi="標楷體" w:hint="eastAsia"/>
          <w:szCs w:val="32"/>
        </w:rPr>
        <w:t>非領有中華民國船舶國籍證書或中華民國臨時船舶國籍證書，不得航行，</w:t>
      </w:r>
      <w:r>
        <w:rPr>
          <w:rFonts w:hAnsi="標楷體" w:hint="eastAsia"/>
          <w:szCs w:val="32"/>
        </w:rPr>
        <w:t>但</w:t>
      </w:r>
      <w:r w:rsidRPr="00BB1C46">
        <w:rPr>
          <w:rFonts w:hAnsi="標楷體" w:hint="eastAsia"/>
          <w:szCs w:val="32"/>
        </w:rPr>
        <w:t>下水或試航</w:t>
      </w:r>
      <w:r>
        <w:rPr>
          <w:rFonts w:hAnsi="標楷體"/>
          <w:szCs w:val="32"/>
        </w:rPr>
        <w:t>…</w:t>
      </w:r>
      <w:r w:rsidRPr="00BB1C46">
        <w:rPr>
          <w:rFonts w:hAnsi="標楷體" w:hint="eastAsia"/>
          <w:szCs w:val="32"/>
        </w:rPr>
        <w:t>不在此限。</w:t>
      </w:r>
      <w:r>
        <w:rPr>
          <w:rFonts w:hAnsi="標楷體" w:hint="eastAsia"/>
          <w:szCs w:val="32"/>
        </w:rPr>
        <w:t>同</w:t>
      </w:r>
      <w:r w:rsidRPr="00BB1C46">
        <w:rPr>
          <w:rFonts w:hAnsi="標楷體" w:hint="eastAsia"/>
          <w:szCs w:val="32"/>
        </w:rPr>
        <w:t>法</w:t>
      </w:r>
      <w:r w:rsidRPr="007757C2">
        <w:rPr>
          <w:rFonts w:hAnsi="標楷體" w:hint="eastAsia"/>
          <w:szCs w:val="32"/>
        </w:rPr>
        <w:t>第</w:t>
      </w:r>
      <w:r>
        <w:rPr>
          <w:rFonts w:hAnsi="標楷體" w:hint="eastAsia"/>
          <w:szCs w:val="32"/>
        </w:rPr>
        <w:t>9</w:t>
      </w:r>
      <w:r w:rsidRPr="007757C2">
        <w:rPr>
          <w:rFonts w:hAnsi="標楷體" w:hint="eastAsia"/>
          <w:szCs w:val="32"/>
        </w:rPr>
        <w:t>條</w:t>
      </w:r>
      <w:r w:rsidRPr="00BB1C46">
        <w:rPr>
          <w:rFonts w:hAnsi="標楷體" w:hint="eastAsia"/>
          <w:szCs w:val="32"/>
        </w:rPr>
        <w:t>規定</w:t>
      </w:r>
      <w:r>
        <w:rPr>
          <w:rFonts w:hAnsi="標楷體" w:hint="eastAsia"/>
          <w:szCs w:val="32"/>
        </w:rPr>
        <w:t>，</w:t>
      </w:r>
      <w:r w:rsidRPr="00BB1C46">
        <w:rPr>
          <w:rFonts w:hAnsi="標楷體" w:hint="eastAsia"/>
          <w:szCs w:val="32"/>
        </w:rPr>
        <w:t>船舶</w:t>
      </w:r>
      <w:r>
        <w:rPr>
          <w:rFonts w:hAnsi="標楷體" w:hint="eastAsia"/>
          <w:szCs w:val="32"/>
        </w:rPr>
        <w:t>應具備</w:t>
      </w:r>
      <w:r w:rsidRPr="00A75F1D">
        <w:rPr>
          <w:rFonts w:hAnsi="標楷體" w:hint="eastAsia"/>
          <w:szCs w:val="32"/>
        </w:rPr>
        <w:t>國籍證書、船舶檢查證書、船舶噸位證書</w:t>
      </w:r>
      <w:r w:rsidRPr="00A75F1D">
        <w:rPr>
          <w:rFonts w:hAnsi="標楷體"/>
          <w:szCs w:val="32"/>
        </w:rPr>
        <w:t>…</w:t>
      </w:r>
      <w:r>
        <w:rPr>
          <w:rFonts w:hAnsi="標楷體" w:hint="eastAsia"/>
          <w:szCs w:val="32"/>
        </w:rPr>
        <w:t>。同</w:t>
      </w:r>
      <w:r w:rsidRPr="00BB1C46">
        <w:rPr>
          <w:rFonts w:hAnsi="標楷體" w:hint="eastAsia"/>
          <w:szCs w:val="32"/>
        </w:rPr>
        <w:t>法</w:t>
      </w:r>
      <w:r w:rsidRPr="007757C2">
        <w:rPr>
          <w:rFonts w:hAnsi="標楷體" w:hint="eastAsia"/>
          <w:szCs w:val="32"/>
        </w:rPr>
        <w:t>第</w:t>
      </w:r>
      <w:r>
        <w:rPr>
          <w:rFonts w:hAnsi="標楷體" w:hint="eastAsia"/>
          <w:szCs w:val="32"/>
        </w:rPr>
        <w:t>23</w:t>
      </w:r>
      <w:r w:rsidRPr="007757C2">
        <w:rPr>
          <w:rFonts w:hAnsi="標楷體" w:hint="eastAsia"/>
          <w:szCs w:val="32"/>
        </w:rPr>
        <w:t>條</w:t>
      </w:r>
      <w:r>
        <w:rPr>
          <w:rFonts w:hAnsi="標楷體" w:hint="eastAsia"/>
          <w:szCs w:val="32"/>
        </w:rPr>
        <w:t>第1</w:t>
      </w:r>
      <w:r w:rsidRPr="00BB1C46">
        <w:rPr>
          <w:rFonts w:hAnsi="標楷體" w:hint="eastAsia"/>
          <w:szCs w:val="32"/>
        </w:rPr>
        <w:t>項規定</w:t>
      </w:r>
      <w:r>
        <w:rPr>
          <w:rFonts w:hAnsi="標楷體" w:hint="eastAsia"/>
          <w:szCs w:val="32"/>
        </w:rPr>
        <w:t>，</w:t>
      </w:r>
      <w:r w:rsidRPr="00BB1C46">
        <w:rPr>
          <w:rFonts w:hAnsi="標楷體" w:hint="eastAsia"/>
        </w:rPr>
        <w:t>為策航行安全，船舶應具備適於航行之結構強度、</w:t>
      </w:r>
      <w:proofErr w:type="gramStart"/>
      <w:r w:rsidRPr="00BB1C46">
        <w:rPr>
          <w:rFonts w:hAnsi="標楷體" w:hint="eastAsia"/>
        </w:rPr>
        <w:t>船舶穩度</w:t>
      </w:r>
      <w:proofErr w:type="gramEnd"/>
      <w:r w:rsidRPr="00BB1C46">
        <w:rPr>
          <w:rFonts w:hAnsi="標楷體" w:hint="eastAsia"/>
        </w:rPr>
        <w:t>、推進機器或工具及設備；非經檢查合格，不得航行。</w:t>
      </w:r>
      <w:r>
        <w:rPr>
          <w:rFonts w:hAnsi="標楷體" w:hint="eastAsia"/>
          <w:szCs w:val="32"/>
        </w:rPr>
        <w:t>同</w:t>
      </w:r>
      <w:r w:rsidRPr="00BB1C46">
        <w:rPr>
          <w:rFonts w:hAnsi="標楷體" w:hint="eastAsia"/>
          <w:szCs w:val="32"/>
        </w:rPr>
        <w:t>法第</w:t>
      </w:r>
      <w:r>
        <w:rPr>
          <w:rFonts w:hAnsi="標楷體" w:hint="eastAsia"/>
          <w:szCs w:val="32"/>
        </w:rPr>
        <w:t>25</w:t>
      </w:r>
      <w:r w:rsidRPr="007757C2">
        <w:rPr>
          <w:rFonts w:hAnsi="標楷體" w:hint="eastAsia"/>
          <w:szCs w:val="32"/>
        </w:rPr>
        <w:t>條規</w:t>
      </w:r>
      <w:r w:rsidRPr="00BB1C46">
        <w:rPr>
          <w:rFonts w:hAnsi="標楷體" w:hint="eastAsia"/>
          <w:szCs w:val="32"/>
        </w:rPr>
        <w:t>定，</w:t>
      </w:r>
      <w:r w:rsidRPr="00BB1C46">
        <w:rPr>
          <w:rFonts w:hAnsi="標楷體" w:hint="eastAsia"/>
        </w:rPr>
        <w:t>新船建造時，應向船舶所在地之航政主管機關申請施行特別檢查</w:t>
      </w:r>
      <w:r w:rsidRPr="00BB1C46">
        <w:rPr>
          <w:rFonts w:hAnsi="標楷體" w:hint="eastAsia"/>
          <w:szCs w:val="32"/>
        </w:rPr>
        <w:t>。</w:t>
      </w:r>
      <w:r>
        <w:rPr>
          <w:rFonts w:hAnsi="標楷體" w:hint="eastAsia"/>
          <w:szCs w:val="32"/>
        </w:rPr>
        <w:t>同</w:t>
      </w:r>
      <w:r w:rsidRPr="00BB1C46">
        <w:rPr>
          <w:rFonts w:hAnsi="標楷體" w:hint="eastAsia"/>
          <w:szCs w:val="32"/>
        </w:rPr>
        <w:t>法</w:t>
      </w:r>
      <w:r w:rsidRPr="007757C2">
        <w:rPr>
          <w:rFonts w:hAnsi="標楷體" w:hint="eastAsia"/>
          <w:szCs w:val="32"/>
        </w:rPr>
        <w:t>第80條規定</w:t>
      </w:r>
      <w:r>
        <w:rPr>
          <w:rFonts w:hAnsi="標楷體" w:hint="eastAsia"/>
          <w:szCs w:val="32"/>
        </w:rPr>
        <w:t>，船舶未依規定</w:t>
      </w:r>
      <w:r w:rsidRPr="007757C2">
        <w:rPr>
          <w:rFonts w:hAnsi="標楷體" w:hint="eastAsia"/>
          <w:szCs w:val="32"/>
        </w:rPr>
        <w:t>申請登記、檢查、檢驗、丈量及</w:t>
      </w:r>
      <w:proofErr w:type="gramStart"/>
      <w:r w:rsidRPr="007757C2">
        <w:rPr>
          <w:rFonts w:hAnsi="標楷體" w:hint="eastAsia"/>
          <w:szCs w:val="32"/>
        </w:rPr>
        <w:t>勘</w:t>
      </w:r>
      <w:proofErr w:type="gramEnd"/>
      <w:r w:rsidRPr="007757C2">
        <w:rPr>
          <w:rFonts w:hAnsi="標楷體" w:hint="eastAsia"/>
          <w:szCs w:val="32"/>
        </w:rPr>
        <w:t>劃載重線，處船舶所有人或船長</w:t>
      </w:r>
      <w:r>
        <w:rPr>
          <w:rFonts w:hAnsi="標楷體" w:hint="eastAsia"/>
          <w:szCs w:val="32"/>
        </w:rPr>
        <w:t>6</w:t>
      </w:r>
      <w:r w:rsidRPr="007757C2">
        <w:rPr>
          <w:rFonts w:hAnsi="標楷體" w:hint="eastAsia"/>
          <w:szCs w:val="32"/>
        </w:rPr>
        <w:t>千元以上</w:t>
      </w:r>
      <w:r>
        <w:rPr>
          <w:rFonts w:hAnsi="標楷體" w:hint="eastAsia"/>
          <w:szCs w:val="32"/>
        </w:rPr>
        <w:t>6</w:t>
      </w:r>
      <w:r w:rsidRPr="007757C2">
        <w:rPr>
          <w:rFonts w:hAnsi="標楷體" w:hint="eastAsia"/>
          <w:szCs w:val="32"/>
        </w:rPr>
        <w:t>萬元以下罰鍰</w:t>
      </w:r>
      <w:r>
        <w:rPr>
          <w:rFonts w:hAnsi="標楷體" w:hint="eastAsia"/>
          <w:szCs w:val="32"/>
        </w:rPr>
        <w:t>。又</w:t>
      </w:r>
      <w:r>
        <w:rPr>
          <w:rFonts w:hint="eastAsia"/>
        </w:rPr>
        <w:t>96年10月23日交通部修正發布</w:t>
      </w:r>
      <w:r w:rsidRPr="007757C2">
        <w:rPr>
          <w:rFonts w:hAnsi="標楷體" w:hint="eastAsia"/>
          <w:szCs w:val="32"/>
        </w:rPr>
        <w:t>之「</w:t>
      </w:r>
      <w:r>
        <w:rPr>
          <w:rFonts w:hint="eastAsia"/>
        </w:rPr>
        <w:t>船舶檢查規則</w:t>
      </w:r>
      <w:r>
        <w:rPr>
          <w:rFonts w:hAnsi="標楷體" w:hint="eastAsia"/>
          <w:szCs w:val="32"/>
        </w:rPr>
        <w:t>」</w:t>
      </w:r>
      <w:r w:rsidRPr="007757C2">
        <w:rPr>
          <w:rFonts w:hAnsi="標楷體" w:hint="eastAsia"/>
          <w:szCs w:val="32"/>
        </w:rPr>
        <w:t>第</w:t>
      </w:r>
      <w:r>
        <w:rPr>
          <w:rFonts w:hAnsi="標楷體" w:hint="eastAsia"/>
          <w:szCs w:val="32"/>
        </w:rPr>
        <w:t>10</w:t>
      </w:r>
      <w:r w:rsidRPr="007757C2">
        <w:rPr>
          <w:rFonts w:hAnsi="標楷體" w:hint="eastAsia"/>
          <w:szCs w:val="32"/>
        </w:rPr>
        <w:t>條規定</w:t>
      </w:r>
      <w:r>
        <w:rPr>
          <w:rFonts w:hAnsi="標楷體" w:hint="eastAsia"/>
          <w:szCs w:val="32"/>
        </w:rPr>
        <w:t>，</w:t>
      </w:r>
      <w:r>
        <w:rPr>
          <w:rFonts w:hint="eastAsia"/>
        </w:rPr>
        <w:t>船舶非經檢查合格不得航行</w:t>
      </w:r>
      <w:r w:rsidRPr="00BB1C46">
        <w:rPr>
          <w:rFonts w:hint="eastAsia"/>
        </w:rPr>
        <w:t>。</w:t>
      </w:r>
      <w:r>
        <w:rPr>
          <w:rFonts w:hint="eastAsia"/>
        </w:rPr>
        <w:t>同規則</w:t>
      </w:r>
      <w:r w:rsidRPr="00BB1C46">
        <w:rPr>
          <w:rFonts w:hint="eastAsia"/>
        </w:rPr>
        <w:t>第17條規定，新船建造時，應申請特別檢查</w:t>
      </w:r>
      <w:r>
        <w:rPr>
          <w:rFonts w:hAnsi="標楷體" w:hint="eastAsia"/>
          <w:szCs w:val="32"/>
        </w:rPr>
        <w:t>。</w:t>
      </w:r>
      <w:r>
        <w:rPr>
          <w:rFonts w:hint="eastAsia"/>
        </w:rPr>
        <w:t>同規則</w:t>
      </w:r>
      <w:r w:rsidRPr="007757C2">
        <w:rPr>
          <w:rFonts w:hAnsi="標楷體" w:hint="eastAsia"/>
          <w:szCs w:val="32"/>
        </w:rPr>
        <w:t>第</w:t>
      </w:r>
      <w:r>
        <w:rPr>
          <w:rFonts w:hAnsi="標楷體" w:hint="eastAsia"/>
          <w:szCs w:val="32"/>
        </w:rPr>
        <w:t>23</w:t>
      </w:r>
      <w:r w:rsidRPr="007757C2">
        <w:rPr>
          <w:rFonts w:hAnsi="標楷體" w:hint="eastAsia"/>
          <w:szCs w:val="32"/>
        </w:rPr>
        <w:t>條</w:t>
      </w:r>
      <w:r w:rsidRPr="00BB1C46">
        <w:rPr>
          <w:rFonts w:hAnsi="標楷體" w:hint="eastAsia"/>
          <w:szCs w:val="32"/>
        </w:rPr>
        <w:t>規定，</w:t>
      </w:r>
      <w:r w:rsidRPr="00BB1C46">
        <w:rPr>
          <w:rFonts w:hint="eastAsia"/>
        </w:rPr>
        <w:t>新建船舶申請建造中檢查時，應由申請人於船舶建造前將建造圖說分別送請船舶所在地之航政</w:t>
      </w:r>
      <w:proofErr w:type="gramStart"/>
      <w:r w:rsidRPr="00BB1C46">
        <w:rPr>
          <w:rFonts w:hint="eastAsia"/>
        </w:rPr>
        <w:t>主管機關或驗船</w:t>
      </w:r>
      <w:proofErr w:type="gramEnd"/>
      <w:r w:rsidRPr="00BB1C46">
        <w:rPr>
          <w:rFonts w:hint="eastAsia"/>
        </w:rPr>
        <w:t>機構審核，未經核可不得施工。</w:t>
      </w:r>
      <w:r>
        <w:rPr>
          <w:rFonts w:hint="eastAsia"/>
        </w:rPr>
        <w:t>同規則</w:t>
      </w:r>
      <w:r w:rsidRPr="00BB1C46">
        <w:rPr>
          <w:rFonts w:hAnsi="標楷體" w:hint="eastAsia"/>
          <w:szCs w:val="32"/>
        </w:rPr>
        <w:t>第27條規定，</w:t>
      </w:r>
      <w:r w:rsidRPr="00BB1C46">
        <w:rPr>
          <w:rFonts w:hint="eastAsia"/>
        </w:rPr>
        <w:t>建造中船舶之特別檢查，自施工開始以迄試航為止。</w:t>
      </w:r>
    </w:p>
    <w:p w:rsidR="00952310" w:rsidRPr="004E6B97" w:rsidRDefault="00952310" w:rsidP="00952310">
      <w:pPr>
        <w:pStyle w:val="3"/>
        <w:kinsoku w:val="0"/>
      </w:pPr>
      <w:r>
        <w:rPr>
          <w:rFonts w:hint="eastAsia"/>
        </w:rPr>
        <w:t>查</w:t>
      </w:r>
      <w:r w:rsidRPr="00BC19B4">
        <w:rPr>
          <w:rFonts w:hAnsi="標楷體" w:hint="eastAsia"/>
          <w:color w:val="000000"/>
          <w:szCs w:val="32"/>
        </w:rPr>
        <w:t>本船之復原重現</w:t>
      </w:r>
      <w:r>
        <w:rPr>
          <w:rFonts w:hAnsi="標楷體" w:hint="eastAsia"/>
          <w:color w:val="000000"/>
          <w:szCs w:val="32"/>
        </w:rPr>
        <w:t>計畫</w:t>
      </w:r>
      <w:r w:rsidRPr="00BC19B4">
        <w:rPr>
          <w:rFonts w:hAnsi="標楷體" w:hint="eastAsia"/>
          <w:color w:val="000000"/>
          <w:szCs w:val="32"/>
        </w:rPr>
        <w:t>於</w:t>
      </w:r>
      <w:r w:rsidRPr="00BC19B4">
        <w:rPr>
          <w:rFonts w:hint="eastAsia"/>
          <w:bCs w:val="0"/>
          <w:szCs w:val="32"/>
        </w:rPr>
        <w:t>97年9月24日</w:t>
      </w:r>
      <w:proofErr w:type="gramStart"/>
      <w:r w:rsidRPr="00BC19B4">
        <w:rPr>
          <w:rFonts w:hAnsi="標楷體" w:hint="eastAsia"/>
          <w:szCs w:val="32"/>
        </w:rPr>
        <w:t>決</w:t>
      </w:r>
      <w:r w:rsidRPr="00BC19B4">
        <w:rPr>
          <w:rFonts w:hint="eastAsia"/>
          <w:szCs w:val="32"/>
        </w:rPr>
        <w:t>標予</w:t>
      </w:r>
      <w:r>
        <w:rPr>
          <w:rFonts w:hint="eastAsia"/>
          <w:bCs w:val="0"/>
          <w:szCs w:val="32"/>
        </w:rPr>
        <w:t>造船廠</w:t>
      </w:r>
      <w:proofErr w:type="gramEnd"/>
      <w:r w:rsidRPr="00BC19B4">
        <w:rPr>
          <w:rFonts w:hint="eastAsia"/>
          <w:bCs w:val="0"/>
          <w:szCs w:val="32"/>
        </w:rPr>
        <w:t>後</w:t>
      </w:r>
      <w:r w:rsidRPr="00BC19B4">
        <w:rPr>
          <w:szCs w:val="32"/>
        </w:rPr>
        <w:t>，</w:t>
      </w:r>
      <w:r w:rsidRPr="00BC19B4">
        <w:rPr>
          <w:rFonts w:hint="eastAsia"/>
          <w:szCs w:val="32"/>
        </w:rPr>
        <w:t>同年</w:t>
      </w:r>
      <w:r w:rsidRPr="00BC19B4">
        <w:rPr>
          <w:szCs w:val="32"/>
        </w:rPr>
        <w:t>11</w:t>
      </w:r>
      <w:r w:rsidRPr="00BC19B4">
        <w:rPr>
          <w:rFonts w:hAnsi="標楷體" w:hint="eastAsia"/>
          <w:szCs w:val="32"/>
        </w:rPr>
        <w:t>月</w:t>
      </w:r>
      <w:r w:rsidRPr="00BC19B4">
        <w:rPr>
          <w:szCs w:val="32"/>
        </w:rPr>
        <w:t>23</w:t>
      </w:r>
      <w:r w:rsidRPr="00BC19B4">
        <w:rPr>
          <w:rFonts w:hAnsi="標楷體" w:hint="eastAsia"/>
          <w:szCs w:val="32"/>
        </w:rPr>
        <w:t>日開工，</w:t>
      </w:r>
      <w:r w:rsidRPr="00BC19B4">
        <w:rPr>
          <w:rFonts w:hAnsi="標楷體"/>
          <w:szCs w:val="32"/>
        </w:rPr>
        <w:t>98年</w:t>
      </w:r>
      <w:r w:rsidRPr="00BC19B4">
        <w:rPr>
          <w:rFonts w:hAnsi="標楷體" w:hint="eastAsia"/>
          <w:szCs w:val="32"/>
        </w:rPr>
        <w:t>2月安放龍骨，惟</w:t>
      </w:r>
      <w:r w:rsidRPr="00BC19B4">
        <w:rPr>
          <w:rFonts w:hAnsi="標楷體" w:hint="eastAsia"/>
          <w:color w:val="000000"/>
          <w:szCs w:val="32"/>
        </w:rPr>
        <w:t>市府</w:t>
      </w:r>
      <w:r>
        <w:rPr>
          <w:rFonts w:hAnsi="標楷體" w:hint="eastAsia"/>
          <w:color w:val="000000"/>
          <w:szCs w:val="32"/>
        </w:rPr>
        <w:t>於</w:t>
      </w:r>
      <w:r>
        <w:rPr>
          <w:rFonts w:hAnsi="標楷體" w:hint="eastAsia"/>
          <w:szCs w:val="32"/>
        </w:rPr>
        <w:t>興建之初</w:t>
      </w:r>
      <w:r w:rsidRPr="00BC19B4">
        <w:rPr>
          <w:rFonts w:hAnsi="標楷體" w:hint="eastAsia"/>
          <w:szCs w:val="32"/>
        </w:rPr>
        <w:t>所成立之</w:t>
      </w:r>
      <w:r w:rsidRPr="00BC19B4">
        <w:rPr>
          <w:szCs w:val="32"/>
        </w:rPr>
        <w:t>推動小組</w:t>
      </w:r>
      <w:r>
        <w:rPr>
          <w:rFonts w:hint="eastAsia"/>
          <w:szCs w:val="32"/>
        </w:rPr>
        <w:t>，</w:t>
      </w:r>
      <w:r w:rsidRPr="00BC19B4">
        <w:rPr>
          <w:rFonts w:hint="eastAsia"/>
          <w:szCs w:val="32"/>
        </w:rPr>
        <w:t>早於</w:t>
      </w:r>
      <w:r w:rsidRPr="00BC19B4">
        <w:rPr>
          <w:rFonts w:hAnsi="標楷體" w:hint="eastAsia"/>
          <w:szCs w:val="32"/>
        </w:rPr>
        <w:t>決</w:t>
      </w:r>
      <w:r w:rsidRPr="00BC19B4">
        <w:rPr>
          <w:rFonts w:hint="eastAsia"/>
          <w:szCs w:val="32"/>
        </w:rPr>
        <w:t>標</w:t>
      </w:r>
      <w:r>
        <w:rPr>
          <w:rFonts w:hint="eastAsia"/>
          <w:szCs w:val="32"/>
        </w:rPr>
        <w:t>後之</w:t>
      </w:r>
      <w:r w:rsidRPr="00BC19B4">
        <w:rPr>
          <w:rFonts w:hint="eastAsia"/>
          <w:bCs w:val="0"/>
          <w:szCs w:val="32"/>
        </w:rPr>
        <w:t>97年</w:t>
      </w:r>
      <w:r w:rsidRPr="00BC19B4">
        <w:rPr>
          <w:szCs w:val="32"/>
        </w:rPr>
        <w:t>10月28日</w:t>
      </w:r>
      <w:r>
        <w:rPr>
          <w:rFonts w:hint="eastAsia"/>
          <w:szCs w:val="32"/>
        </w:rPr>
        <w:t>即</w:t>
      </w:r>
      <w:r w:rsidRPr="00BC19B4">
        <w:rPr>
          <w:szCs w:val="32"/>
        </w:rPr>
        <w:t>決議</w:t>
      </w:r>
      <w:r w:rsidRPr="00BC19B4">
        <w:rPr>
          <w:rFonts w:hint="eastAsia"/>
          <w:szCs w:val="32"/>
        </w:rPr>
        <w:t>本船應</w:t>
      </w:r>
      <w:r w:rsidRPr="00BC19B4">
        <w:rPr>
          <w:szCs w:val="32"/>
        </w:rPr>
        <w:t>能出港航行</w:t>
      </w:r>
      <w:r w:rsidRPr="00BC19B4">
        <w:rPr>
          <w:rFonts w:hAnsi="標楷體" w:hint="eastAsia"/>
          <w:szCs w:val="32"/>
        </w:rPr>
        <w:t>，市府卻未於開工興建前辦理船隻</w:t>
      </w:r>
      <w:r>
        <w:rPr>
          <w:rFonts w:hAnsi="標楷體" w:hint="eastAsia"/>
          <w:szCs w:val="32"/>
        </w:rPr>
        <w:t>之</w:t>
      </w:r>
      <w:r w:rsidRPr="00BC19B4">
        <w:rPr>
          <w:rFonts w:hAnsi="標楷體" w:hint="eastAsia"/>
          <w:szCs w:val="32"/>
        </w:rPr>
        <w:t>相關登記、檢查、設備管理等事宜</w:t>
      </w:r>
      <w:r>
        <w:rPr>
          <w:rFonts w:hAnsi="標楷體" w:hint="eastAsia"/>
          <w:szCs w:val="32"/>
        </w:rPr>
        <w:t>，</w:t>
      </w:r>
      <w:r w:rsidRPr="00BC19B4">
        <w:rPr>
          <w:rFonts w:hAnsi="標楷體" w:hint="eastAsia"/>
          <w:szCs w:val="32"/>
        </w:rPr>
        <w:t>至</w:t>
      </w:r>
      <w:r w:rsidRPr="00BC19B4">
        <w:rPr>
          <w:szCs w:val="32"/>
        </w:rPr>
        <w:t>98</w:t>
      </w:r>
      <w:r w:rsidRPr="00BC19B4">
        <w:rPr>
          <w:rFonts w:hAnsi="標楷體"/>
          <w:szCs w:val="32"/>
        </w:rPr>
        <w:t>年</w:t>
      </w:r>
      <w:r w:rsidRPr="00BC19B4">
        <w:rPr>
          <w:rFonts w:hAnsi="標楷體" w:hint="eastAsia"/>
          <w:szCs w:val="32"/>
        </w:rPr>
        <w:t>4月9日</w:t>
      </w:r>
      <w:r w:rsidRPr="00BC19B4">
        <w:rPr>
          <w:rFonts w:hAnsi="標楷體"/>
          <w:szCs w:val="32"/>
        </w:rPr>
        <w:t>推動小組</w:t>
      </w:r>
      <w:r w:rsidRPr="00BC19B4">
        <w:rPr>
          <w:szCs w:val="32"/>
        </w:rPr>
        <w:t>98</w:t>
      </w:r>
      <w:r w:rsidRPr="00BC19B4">
        <w:rPr>
          <w:rFonts w:hAnsi="標楷體"/>
          <w:szCs w:val="32"/>
        </w:rPr>
        <w:t>年第</w:t>
      </w:r>
      <w:r w:rsidRPr="00BC19B4">
        <w:rPr>
          <w:rFonts w:hint="eastAsia"/>
          <w:szCs w:val="32"/>
        </w:rPr>
        <w:t>1</w:t>
      </w:r>
      <w:r w:rsidRPr="00BC19B4">
        <w:rPr>
          <w:rFonts w:hAnsi="標楷體"/>
          <w:szCs w:val="32"/>
        </w:rPr>
        <w:t>次會議</w:t>
      </w:r>
      <w:r>
        <w:rPr>
          <w:rFonts w:hAnsi="標楷體" w:hint="eastAsia"/>
          <w:szCs w:val="32"/>
        </w:rPr>
        <w:t>時</w:t>
      </w:r>
      <w:r w:rsidRPr="00BC19B4">
        <w:rPr>
          <w:rFonts w:hAnsi="標楷體" w:hint="eastAsia"/>
          <w:szCs w:val="32"/>
        </w:rPr>
        <w:t>，</w:t>
      </w:r>
      <w:r>
        <w:rPr>
          <w:rFonts w:hAnsi="標楷體" w:hint="eastAsia"/>
          <w:szCs w:val="32"/>
        </w:rPr>
        <w:t>認為</w:t>
      </w:r>
      <w:r w:rsidRPr="00BC19B4">
        <w:rPr>
          <w:rFonts w:hAnsi="標楷體" w:hint="eastAsia"/>
          <w:szCs w:val="32"/>
        </w:rPr>
        <w:t>本船</w:t>
      </w:r>
      <w:r>
        <w:rPr>
          <w:rFonts w:hAnsi="標楷體" w:hint="eastAsia"/>
          <w:szCs w:val="32"/>
        </w:rPr>
        <w:t>將</w:t>
      </w:r>
      <w:r w:rsidRPr="00BC19B4">
        <w:rPr>
          <w:rFonts w:hAnsi="標楷體" w:hint="eastAsia"/>
          <w:szCs w:val="32"/>
        </w:rPr>
        <w:t>為</w:t>
      </w:r>
      <w:proofErr w:type="gramStart"/>
      <w:r w:rsidRPr="00BC19B4">
        <w:rPr>
          <w:rFonts w:hAnsi="標楷體" w:hint="eastAsia"/>
          <w:szCs w:val="32"/>
        </w:rPr>
        <w:t>出港實航</w:t>
      </w:r>
      <w:proofErr w:type="gramEnd"/>
      <w:r w:rsidRPr="00BC19B4">
        <w:rPr>
          <w:rFonts w:hAnsi="標楷體" w:hint="eastAsia"/>
          <w:szCs w:val="32"/>
        </w:rPr>
        <w:t>，請業務單位</w:t>
      </w:r>
      <w:proofErr w:type="gramStart"/>
      <w:r w:rsidRPr="00BC19B4">
        <w:rPr>
          <w:rFonts w:hAnsi="標楷體" w:hint="eastAsia"/>
          <w:szCs w:val="32"/>
        </w:rPr>
        <w:t>研擬本</w:t>
      </w:r>
      <w:proofErr w:type="gramEnd"/>
      <w:r w:rsidRPr="00BC19B4">
        <w:rPr>
          <w:rFonts w:hAnsi="標楷體" w:hint="eastAsia"/>
          <w:szCs w:val="32"/>
        </w:rPr>
        <w:t>船之定位；</w:t>
      </w:r>
      <w:r w:rsidRPr="00BC19B4">
        <w:rPr>
          <w:szCs w:val="32"/>
        </w:rPr>
        <w:t>6</w:t>
      </w:r>
      <w:r w:rsidRPr="00BC19B4">
        <w:rPr>
          <w:rFonts w:hAnsi="標楷體"/>
          <w:szCs w:val="32"/>
        </w:rPr>
        <w:t>月</w:t>
      </w:r>
      <w:r w:rsidRPr="00BC19B4">
        <w:rPr>
          <w:szCs w:val="32"/>
        </w:rPr>
        <w:t>24</w:t>
      </w:r>
      <w:r w:rsidRPr="00BC19B4">
        <w:rPr>
          <w:rFonts w:hAnsi="標楷體"/>
          <w:szCs w:val="32"/>
        </w:rPr>
        <w:t>日推動小組</w:t>
      </w:r>
      <w:r w:rsidRPr="00BC19B4">
        <w:rPr>
          <w:szCs w:val="32"/>
        </w:rPr>
        <w:t>2</w:t>
      </w:r>
      <w:r w:rsidRPr="00BC19B4">
        <w:rPr>
          <w:rFonts w:hAnsi="標楷體"/>
          <w:szCs w:val="32"/>
        </w:rPr>
        <w:t>次會議</w:t>
      </w:r>
      <w:r>
        <w:rPr>
          <w:rFonts w:hAnsi="標楷體" w:hint="eastAsia"/>
          <w:szCs w:val="32"/>
        </w:rPr>
        <w:t>復</w:t>
      </w:r>
      <w:r w:rsidRPr="00BC19B4">
        <w:rPr>
          <w:rFonts w:hAnsi="標楷體"/>
          <w:szCs w:val="32"/>
        </w:rPr>
        <w:t>決議</w:t>
      </w:r>
      <w:r w:rsidRPr="00BC19B4">
        <w:rPr>
          <w:rFonts w:hAnsi="標楷體" w:hint="eastAsia"/>
          <w:szCs w:val="32"/>
        </w:rPr>
        <w:t>本船</w:t>
      </w:r>
      <w:r w:rsidRPr="00BC19B4">
        <w:rPr>
          <w:rFonts w:hAnsi="標楷體"/>
          <w:szCs w:val="32"/>
        </w:rPr>
        <w:t>以「遊艇」類別向</w:t>
      </w:r>
      <w:r>
        <w:rPr>
          <w:rFonts w:hint="eastAsia"/>
          <w:szCs w:val="32"/>
        </w:rPr>
        <w:t>高雄港務局</w:t>
      </w:r>
      <w:r w:rsidRPr="00BC19B4">
        <w:rPr>
          <w:rFonts w:hAnsi="標楷體"/>
          <w:szCs w:val="32"/>
        </w:rPr>
        <w:t>申請建造及航行許可，以達航行至金門</w:t>
      </w:r>
      <w:r w:rsidRPr="00BC19B4">
        <w:rPr>
          <w:rFonts w:hAnsi="標楷體" w:hint="eastAsia"/>
          <w:szCs w:val="32"/>
        </w:rPr>
        <w:t>之</w:t>
      </w:r>
      <w:r w:rsidRPr="00BC19B4">
        <w:rPr>
          <w:rFonts w:hAnsi="標楷體"/>
          <w:szCs w:val="32"/>
        </w:rPr>
        <w:t>目標</w:t>
      </w:r>
      <w:r w:rsidRPr="00BC19B4">
        <w:rPr>
          <w:rFonts w:hAnsi="標楷體" w:hint="eastAsia"/>
          <w:szCs w:val="32"/>
        </w:rPr>
        <w:t>；</w:t>
      </w:r>
      <w:proofErr w:type="gramStart"/>
      <w:r>
        <w:rPr>
          <w:rFonts w:hAnsi="標楷體" w:hint="eastAsia"/>
          <w:szCs w:val="32"/>
        </w:rPr>
        <w:t>迄</w:t>
      </w:r>
      <w:proofErr w:type="gramEnd"/>
      <w:r w:rsidRPr="00BC19B4">
        <w:rPr>
          <w:bCs w:val="0"/>
          <w:szCs w:val="32"/>
        </w:rPr>
        <w:t>7</w:t>
      </w:r>
      <w:r w:rsidRPr="00BC19B4">
        <w:rPr>
          <w:rFonts w:hint="eastAsia"/>
          <w:bCs w:val="0"/>
          <w:szCs w:val="32"/>
        </w:rPr>
        <w:t>月23日</w:t>
      </w:r>
      <w:proofErr w:type="gramStart"/>
      <w:r w:rsidRPr="00BC19B4">
        <w:rPr>
          <w:rFonts w:hAnsi="標楷體" w:hint="eastAsia"/>
          <w:szCs w:val="32"/>
        </w:rPr>
        <w:t>市府始</w:t>
      </w:r>
      <w:r w:rsidRPr="00BC19B4">
        <w:rPr>
          <w:rFonts w:hint="eastAsia"/>
          <w:bCs w:val="0"/>
          <w:szCs w:val="32"/>
        </w:rPr>
        <w:t>函文</w:t>
      </w:r>
      <w:proofErr w:type="gramEnd"/>
      <w:r w:rsidRPr="00BC19B4">
        <w:rPr>
          <w:rFonts w:hint="eastAsia"/>
          <w:bCs w:val="0"/>
          <w:szCs w:val="32"/>
        </w:rPr>
        <w:t>高雄港務局</w:t>
      </w:r>
      <w:r w:rsidRPr="00BC19B4">
        <w:rPr>
          <w:rFonts w:hAnsi="標楷體"/>
        </w:rPr>
        <w:t>安平港分局</w:t>
      </w:r>
      <w:r w:rsidRPr="00BC19B4">
        <w:rPr>
          <w:rFonts w:hint="eastAsia"/>
          <w:bCs w:val="0"/>
          <w:szCs w:val="32"/>
        </w:rPr>
        <w:t>提出本船之建造申請書（申請書上</w:t>
      </w:r>
      <w:r>
        <w:rPr>
          <w:rFonts w:hint="eastAsia"/>
          <w:bCs w:val="0"/>
          <w:szCs w:val="32"/>
        </w:rPr>
        <w:t>之</w:t>
      </w:r>
      <w:r w:rsidRPr="00BC19B4">
        <w:rPr>
          <w:rFonts w:hint="eastAsia"/>
          <w:bCs w:val="0"/>
          <w:szCs w:val="32"/>
        </w:rPr>
        <w:t>簽署日期為</w:t>
      </w:r>
      <w:r w:rsidRPr="00BC19B4">
        <w:rPr>
          <w:szCs w:val="32"/>
        </w:rPr>
        <w:t>98</w:t>
      </w:r>
      <w:r w:rsidRPr="00BC19B4">
        <w:rPr>
          <w:rFonts w:hAnsi="標楷體"/>
          <w:szCs w:val="32"/>
        </w:rPr>
        <w:t>年</w:t>
      </w:r>
      <w:r w:rsidRPr="00BC19B4">
        <w:rPr>
          <w:bCs w:val="0"/>
          <w:szCs w:val="32"/>
        </w:rPr>
        <w:t>7</w:t>
      </w:r>
      <w:r w:rsidRPr="00BC19B4">
        <w:rPr>
          <w:rFonts w:hint="eastAsia"/>
          <w:bCs w:val="0"/>
          <w:szCs w:val="32"/>
        </w:rPr>
        <w:t>月14日），</w:t>
      </w:r>
      <w:r>
        <w:rPr>
          <w:rFonts w:hint="eastAsia"/>
          <w:bCs w:val="0"/>
          <w:szCs w:val="32"/>
        </w:rPr>
        <w:t>惟</w:t>
      </w:r>
      <w:r w:rsidRPr="00BC19B4">
        <w:rPr>
          <w:rFonts w:hint="eastAsia"/>
          <w:bCs w:val="0"/>
          <w:szCs w:val="32"/>
        </w:rPr>
        <w:t>申請書上之「預定動工年月」登載為</w:t>
      </w:r>
      <w:r w:rsidRPr="00BC19B4">
        <w:rPr>
          <w:szCs w:val="32"/>
        </w:rPr>
        <w:t>98</w:t>
      </w:r>
      <w:r w:rsidRPr="00BC19B4">
        <w:rPr>
          <w:rFonts w:hAnsi="標楷體"/>
          <w:szCs w:val="32"/>
        </w:rPr>
        <w:t>年</w:t>
      </w:r>
      <w:r w:rsidRPr="00BC19B4">
        <w:rPr>
          <w:rFonts w:hint="eastAsia"/>
          <w:bCs w:val="0"/>
          <w:szCs w:val="32"/>
        </w:rPr>
        <w:t>2月12日</w:t>
      </w:r>
      <w:r w:rsidRPr="00BC19B4">
        <w:rPr>
          <w:rFonts w:hAnsi="標楷體" w:hint="eastAsia"/>
          <w:szCs w:val="32"/>
        </w:rPr>
        <w:t>。又</w:t>
      </w:r>
      <w:r w:rsidRPr="00BC19B4">
        <w:rPr>
          <w:szCs w:val="32"/>
        </w:rPr>
        <w:t>98</w:t>
      </w:r>
      <w:r w:rsidRPr="00BC19B4">
        <w:rPr>
          <w:rFonts w:hAnsi="標楷體"/>
          <w:szCs w:val="32"/>
        </w:rPr>
        <w:t>年9</w:t>
      </w:r>
      <w:r w:rsidRPr="00BC19B4">
        <w:rPr>
          <w:rFonts w:hAnsi="標楷體" w:hint="eastAsia"/>
          <w:szCs w:val="32"/>
        </w:rPr>
        <w:t>月</w:t>
      </w:r>
      <w:r w:rsidRPr="00BC19B4">
        <w:rPr>
          <w:rFonts w:hAnsi="標楷體"/>
          <w:szCs w:val="32"/>
        </w:rPr>
        <w:t>18</w:t>
      </w:r>
      <w:r w:rsidRPr="00BC19B4">
        <w:rPr>
          <w:rFonts w:hAnsi="標楷體" w:hint="eastAsia"/>
          <w:szCs w:val="32"/>
        </w:rPr>
        <w:t>日市府函文高雄港務局表示本船計畫進度已達</w:t>
      </w:r>
      <w:r w:rsidRPr="00BC19B4">
        <w:rPr>
          <w:rFonts w:hAnsi="標楷體"/>
          <w:szCs w:val="32"/>
        </w:rPr>
        <w:t>50</w:t>
      </w:r>
      <w:r w:rsidRPr="00BC19B4">
        <w:rPr>
          <w:rFonts w:hAnsi="標楷體" w:hint="eastAsia"/>
          <w:szCs w:val="32"/>
        </w:rPr>
        <w:t>％，並請該局進行相關查驗，</w:t>
      </w:r>
      <w:proofErr w:type="gramStart"/>
      <w:r w:rsidRPr="00BC19B4">
        <w:rPr>
          <w:rFonts w:hAnsi="標楷體" w:hint="eastAsia"/>
          <w:szCs w:val="32"/>
        </w:rPr>
        <w:t>顯證本</w:t>
      </w:r>
      <w:proofErr w:type="gramEnd"/>
      <w:r w:rsidRPr="00BC19B4">
        <w:rPr>
          <w:rFonts w:hAnsi="標楷體" w:hint="eastAsia"/>
          <w:szCs w:val="32"/>
        </w:rPr>
        <w:t>船未經高雄港務局核准建前，即已開始施工建造。99年7月30日市府補送本船相關圖說資料後（含本船變更提升為具備航行能力之船舶），高雄港務局遂於8月6日完成審查，核准松林公司申請市府所有</w:t>
      </w:r>
      <w:r w:rsidRPr="00BC19B4">
        <w:rPr>
          <w:rFonts w:hint="eastAsia"/>
          <w:bCs w:val="0"/>
          <w:szCs w:val="32"/>
        </w:rPr>
        <w:t>本船遊艇一艘</w:t>
      </w:r>
      <w:r w:rsidRPr="00BC19B4">
        <w:rPr>
          <w:rFonts w:hAnsi="標楷體" w:hint="eastAsia"/>
          <w:szCs w:val="32"/>
        </w:rPr>
        <w:t>（含</w:t>
      </w:r>
      <w:r>
        <w:rPr>
          <w:rFonts w:hAnsi="標楷體" w:hint="eastAsia"/>
          <w:szCs w:val="32"/>
        </w:rPr>
        <w:t>遠航性能優化方案</w:t>
      </w:r>
      <w:r w:rsidRPr="00BC19B4">
        <w:rPr>
          <w:rFonts w:hAnsi="標楷體" w:hint="eastAsia"/>
          <w:szCs w:val="32"/>
        </w:rPr>
        <w:t>）</w:t>
      </w:r>
      <w:r w:rsidRPr="00BC19B4">
        <w:rPr>
          <w:rFonts w:hint="eastAsia"/>
          <w:bCs w:val="0"/>
          <w:szCs w:val="32"/>
        </w:rPr>
        <w:t>，</w:t>
      </w:r>
      <w:proofErr w:type="gramStart"/>
      <w:r w:rsidRPr="00BC19B4">
        <w:rPr>
          <w:rFonts w:hint="eastAsia"/>
          <w:bCs w:val="0"/>
          <w:szCs w:val="32"/>
        </w:rPr>
        <w:t>准按所</w:t>
      </w:r>
      <w:proofErr w:type="gramEnd"/>
      <w:r w:rsidRPr="00BC19B4">
        <w:rPr>
          <w:rFonts w:hint="eastAsia"/>
          <w:bCs w:val="0"/>
          <w:szCs w:val="32"/>
        </w:rPr>
        <w:t>送</w:t>
      </w:r>
      <w:r w:rsidRPr="00BC19B4">
        <w:rPr>
          <w:rFonts w:hAnsi="標楷體" w:hint="eastAsia"/>
          <w:szCs w:val="32"/>
        </w:rPr>
        <w:t>施工說明書及圖說施工建造，並由中國驗船中心負責辦理機器、結構強度及</w:t>
      </w:r>
      <w:proofErr w:type="gramStart"/>
      <w:r w:rsidRPr="00BC19B4">
        <w:rPr>
          <w:rFonts w:hAnsi="標楷體" w:hint="eastAsia"/>
          <w:szCs w:val="32"/>
        </w:rPr>
        <w:t>船體穩度部分</w:t>
      </w:r>
      <w:proofErr w:type="gramEnd"/>
      <w:r w:rsidRPr="00BC19B4">
        <w:rPr>
          <w:rFonts w:hAnsi="標楷體" w:hint="eastAsia"/>
          <w:szCs w:val="32"/>
        </w:rPr>
        <w:t>檢驗。9月14日高雄港務局開立「船舶違規罰鍰通知書」予市府，以市府新建之本船未依規定</w:t>
      </w:r>
      <w:r w:rsidRPr="00BC19B4">
        <w:rPr>
          <w:rFonts w:hAnsi="標楷體" w:hint="eastAsia"/>
        </w:rPr>
        <w:t>申請登記及檢驗，建造圖說未經航政</w:t>
      </w:r>
      <w:proofErr w:type="gramStart"/>
      <w:r w:rsidRPr="00BC19B4">
        <w:rPr>
          <w:rFonts w:hAnsi="標楷體" w:hint="eastAsia"/>
        </w:rPr>
        <w:t>機關或驗船</w:t>
      </w:r>
      <w:proofErr w:type="gramEnd"/>
      <w:r w:rsidRPr="00BC19B4">
        <w:rPr>
          <w:rFonts w:hAnsi="標楷體" w:hint="eastAsia"/>
        </w:rPr>
        <w:t>機構完成審核即開工</w:t>
      </w:r>
      <w:r w:rsidRPr="00BC19B4">
        <w:rPr>
          <w:rFonts w:hAnsi="標楷體" w:hint="eastAsia"/>
          <w:szCs w:val="32"/>
        </w:rPr>
        <w:t>建造，違反「船舶法」第80條等規定，處以6萬元之罰</w:t>
      </w:r>
      <w:r w:rsidRPr="00BC19B4">
        <w:rPr>
          <w:rFonts w:hAnsi="標楷體" w:hint="eastAsia"/>
          <w:szCs w:val="24"/>
        </w:rPr>
        <w:t>鍰</w:t>
      </w:r>
      <w:r w:rsidRPr="00BC19B4">
        <w:rPr>
          <w:rFonts w:hint="eastAsia"/>
          <w:bCs w:val="0"/>
          <w:szCs w:val="32"/>
        </w:rPr>
        <w:t>。</w:t>
      </w:r>
    </w:p>
    <w:p w:rsidR="00952310" w:rsidRPr="003C44A6" w:rsidRDefault="00952310" w:rsidP="00952310">
      <w:pPr>
        <w:pStyle w:val="3"/>
        <w:kinsoku w:val="0"/>
        <w:rPr>
          <w:rFonts w:hAnsi="標楷體"/>
        </w:rPr>
      </w:pPr>
      <w:r>
        <w:rPr>
          <w:rFonts w:hint="eastAsia"/>
        </w:rPr>
        <w:t>次查</w:t>
      </w:r>
      <w:r w:rsidRPr="008016CE">
        <w:rPr>
          <w:rFonts w:hint="eastAsia"/>
        </w:rPr>
        <w:t>99年</w:t>
      </w:r>
      <w:r w:rsidRPr="003C44A6">
        <w:rPr>
          <w:rFonts w:hAnsi="標楷體"/>
          <w:szCs w:val="32"/>
        </w:rPr>
        <w:t>5月14日</w:t>
      </w:r>
      <w:r w:rsidRPr="003C44A6">
        <w:rPr>
          <w:rFonts w:hAnsi="標楷體" w:hint="eastAsia"/>
          <w:szCs w:val="32"/>
        </w:rPr>
        <w:t>造船廠申報本船</w:t>
      </w:r>
      <w:r w:rsidRPr="003C44A6">
        <w:rPr>
          <w:rFonts w:hint="eastAsia"/>
          <w:bCs w:val="0"/>
          <w:szCs w:val="32"/>
        </w:rPr>
        <w:t>重建復原工作</w:t>
      </w:r>
      <w:r w:rsidRPr="003C44A6">
        <w:rPr>
          <w:rFonts w:hAnsi="標楷體" w:hint="eastAsia"/>
          <w:szCs w:val="32"/>
        </w:rPr>
        <w:t>竣工（</w:t>
      </w:r>
      <w:r w:rsidRPr="003C44A6">
        <w:rPr>
          <w:rFonts w:hAnsi="標楷體" w:hint="eastAsia"/>
          <w:color w:val="000000"/>
          <w:szCs w:val="32"/>
        </w:rPr>
        <w:t>第一期採購案</w:t>
      </w:r>
      <w:r w:rsidRPr="003C44A6">
        <w:rPr>
          <w:rFonts w:hAnsi="標楷體" w:hint="eastAsia"/>
          <w:szCs w:val="32"/>
        </w:rPr>
        <w:t>），6月14日驗收合格</w:t>
      </w:r>
      <w:r w:rsidRPr="003C44A6">
        <w:rPr>
          <w:rFonts w:hint="eastAsia"/>
          <w:bCs w:val="0"/>
          <w:szCs w:val="32"/>
        </w:rPr>
        <w:t>，</w:t>
      </w:r>
      <w:r w:rsidRPr="003C44A6">
        <w:rPr>
          <w:bCs w:val="0"/>
          <w:szCs w:val="32"/>
        </w:rPr>
        <w:t xml:space="preserve"> 7</w:t>
      </w:r>
      <w:r w:rsidRPr="003C44A6">
        <w:rPr>
          <w:rFonts w:hint="eastAsia"/>
          <w:bCs w:val="0"/>
          <w:szCs w:val="32"/>
        </w:rPr>
        <w:t>月1日即再次</w:t>
      </w:r>
      <w:proofErr w:type="gramStart"/>
      <w:r w:rsidRPr="003C44A6">
        <w:rPr>
          <w:rFonts w:hint="eastAsia"/>
          <w:bCs w:val="0"/>
          <w:szCs w:val="32"/>
        </w:rPr>
        <w:t>上架施作</w:t>
      </w:r>
      <w:proofErr w:type="gramEnd"/>
      <w:r w:rsidRPr="003C44A6">
        <w:rPr>
          <w:bCs w:val="0"/>
          <w:szCs w:val="32"/>
        </w:rPr>
        <w:t>遠航性能優化方案</w:t>
      </w:r>
      <w:r w:rsidRPr="003C44A6">
        <w:rPr>
          <w:rFonts w:hAnsi="標楷體" w:hint="eastAsia"/>
          <w:color w:val="000000"/>
          <w:szCs w:val="32"/>
        </w:rPr>
        <w:t>（第二期採購案），</w:t>
      </w:r>
      <w:r w:rsidRPr="003C44A6">
        <w:rPr>
          <w:rFonts w:hAnsi="標楷體" w:hint="eastAsia"/>
          <w:szCs w:val="32"/>
        </w:rPr>
        <w:t>11月26日完成後再行下水</w:t>
      </w:r>
      <w:r w:rsidRPr="003C44A6">
        <w:rPr>
          <w:rFonts w:hint="eastAsia"/>
          <w:bCs w:val="0"/>
          <w:szCs w:val="32"/>
        </w:rPr>
        <w:t>，市府竟於本船尚未取得</w:t>
      </w:r>
      <w:r w:rsidRPr="003C44A6">
        <w:rPr>
          <w:rFonts w:hAnsi="標楷體" w:hint="eastAsia"/>
        </w:rPr>
        <w:t>航政主管機關之</w:t>
      </w:r>
      <w:r w:rsidRPr="003C44A6">
        <w:rPr>
          <w:rFonts w:hAnsi="標楷體" w:hint="eastAsia"/>
          <w:szCs w:val="32"/>
        </w:rPr>
        <w:t>船舶檢查證書，且仍進行裝備廠試(11月29日至12月28日)及</w:t>
      </w:r>
      <w:proofErr w:type="gramStart"/>
      <w:r w:rsidRPr="003C44A6">
        <w:rPr>
          <w:rFonts w:hAnsi="標楷體" w:hint="eastAsia"/>
          <w:szCs w:val="32"/>
        </w:rPr>
        <w:t>外海公試</w:t>
      </w:r>
      <w:proofErr w:type="gramEnd"/>
      <w:r w:rsidRPr="003C44A6">
        <w:rPr>
          <w:rFonts w:hAnsi="標楷體" w:hint="eastAsia"/>
          <w:szCs w:val="32"/>
        </w:rPr>
        <w:t>(12月3日至12月28日)</w:t>
      </w:r>
      <w:proofErr w:type="gramStart"/>
      <w:r w:rsidRPr="003C44A6">
        <w:rPr>
          <w:rFonts w:hAnsi="標楷體" w:hint="eastAsia"/>
          <w:szCs w:val="32"/>
        </w:rPr>
        <w:t>期間，</w:t>
      </w:r>
      <w:proofErr w:type="gramEnd"/>
      <w:r w:rsidRPr="003C44A6">
        <w:rPr>
          <w:rFonts w:hAnsi="標楷體" w:hint="eastAsia"/>
          <w:szCs w:val="32"/>
        </w:rPr>
        <w:t>即於</w:t>
      </w:r>
      <w:r w:rsidRPr="003C44A6">
        <w:rPr>
          <w:rFonts w:hAnsi="標楷體"/>
          <w:szCs w:val="32"/>
        </w:rPr>
        <w:t>12月4日</w:t>
      </w:r>
      <w:r w:rsidRPr="003C44A6">
        <w:rPr>
          <w:rFonts w:hAnsi="標楷體" w:hint="eastAsia"/>
          <w:szCs w:val="32"/>
        </w:rPr>
        <w:t>由造船廠</w:t>
      </w:r>
      <w:proofErr w:type="gramStart"/>
      <w:r w:rsidRPr="003C44A6">
        <w:rPr>
          <w:rFonts w:hAnsi="標楷體" w:hint="eastAsia"/>
          <w:szCs w:val="32"/>
        </w:rPr>
        <w:t>人員操船出海</w:t>
      </w:r>
      <w:proofErr w:type="gramEnd"/>
      <w:r w:rsidRPr="003C44A6">
        <w:rPr>
          <w:rFonts w:hAnsi="標楷體" w:hint="eastAsia"/>
          <w:szCs w:val="32"/>
        </w:rPr>
        <w:t>航行，</w:t>
      </w:r>
      <w:r w:rsidRPr="003C44A6">
        <w:rPr>
          <w:rFonts w:hAnsi="標楷體"/>
          <w:szCs w:val="32"/>
        </w:rPr>
        <w:t>市長</w:t>
      </w:r>
      <w:r w:rsidRPr="003C44A6">
        <w:rPr>
          <w:rFonts w:hAnsi="標楷體" w:hint="eastAsia"/>
          <w:szCs w:val="32"/>
        </w:rPr>
        <w:t>並廣邀</w:t>
      </w:r>
      <w:r w:rsidRPr="003C44A6">
        <w:rPr>
          <w:rFonts w:hAnsi="標楷體"/>
          <w:szCs w:val="32"/>
        </w:rPr>
        <w:t>立法委員</w:t>
      </w:r>
      <w:r w:rsidRPr="003C44A6">
        <w:rPr>
          <w:rFonts w:hAnsi="標楷體" w:hint="eastAsia"/>
          <w:szCs w:val="32"/>
        </w:rPr>
        <w:t>、導演李安、市府官員等舉行迎神登船及啟航儀式，本船由</w:t>
      </w:r>
      <w:r w:rsidRPr="003C44A6">
        <w:rPr>
          <w:rFonts w:hAnsi="標楷體"/>
          <w:szCs w:val="32"/>
        </w:rPr>
        <w:t>安平港</w:t>
      </w:r>
      <w:r w:rsidRPr="003C44A6">
        <w:rPr>
          <w:rStyle w:val="st"/>
          <w:rFonts w:ascii="Arial" w:cs="Arial"/>
        </w:rPr>
        <w:t>歷</w:t>
      </w:r>
      <w:r w:rsidRPr="003C44A6">
        <w:rPr>
          <w:rFonts w:hAnsi="標楷體"/>
          <w:szCs w:val="32"/>
        </w:rPr>
        <w:t>時</w:t>
      </w:r>
      <w:r w:rsidRPr="003C44A6">
        <w:rPr>
          <w:rFonts w:hAnsi="標楷體" w:hint="eastAsia"/>
          <w:szCs w:val="32"/>
        </w:rPr>
        <w:t>約</w:t>
      </w:r>
      <w:r w:rsidRPr="003C44A6">
        <w:rPr>
          <w:rFonts w:hAnsi="標楷體"/>
          <w:szCs w:val="32"/>
        </w:rPr>
        <w:t>50分</w:t>
      </w:r>
      <w:proofErr w:type="gramStart"/>
      <w:r w:rsidRPr="003C44A6">
        <w:rPr>
          <w:rFonts w:hAnsi="標楷體"/>
          <w:szCs w:val="32"/>
        </w:rPr>
        <w:t>駛抵鹿耳門</w:t>
      </w:r>
      <w:proofErr w:type="gramEnd"/>
      <w:r w:rsidRPr="003C44A6">
        <w:rPr>
          <w:rFonts w:hAnsi="標楷體"/>
          <w:szCs w:val="32"/>
        </w:rPr>
        <w:t>溪</w:t>
      </w:r>
      <w:r w:rsidRPr="003C44A6">
        <w:rPr>
          <w:rFonts w:hAnsi="標楷體" w:hint="eastAsia"/>
          <w:szCs w:val="32"/>
        </w:rPr>
        <w:t>口海域之</w:t>
      </w:r>
      <w:r w:rsidRPr="003C44A6">
        <w:rPr>
          <w:rFonts w:hAnsi="標楷體"/>
          <w:szCs w:val="32"/>
        </w:rPr>
        <w:t>鄭成功登陸地後，</w:t>
      </w:r>
      <w:r w:rsidRPr="003C44A6">
        <w:rPr>
          <w:rFonts w:hAnsi="標楷體" w:hint="eastAsia"/>
          <w:szCs w:val="32"/>
        </w:rPr>
        <w:t>再</w:t>
      </w:r>
      <w:proofErr w:type="gramStart"/>
      <w:r w:rsidRPr="003C44A6">
        <w:rPr>
          <w:rFonts w:hAnsi="標楷體"/>
          <w:szCs w:val="32"/>
        </w:rPr>
        <w:t>由</w:t>
      </w:r>
      <w:r w:rsidRPr="003C44A6">
        <w:rPr>
          <w:rFonts w:hAnsi="標楷體" w:hint="eastAsia"/>
          <w:szCs w:val="32"/>
        </w:rPr>
        <w:t>鹿耳門鎮門宮</w:t>
      </w:r>
      <w:proofErr w:type="gramEnd"/>
      <w:r w:rsidRPr="003C44A6">
        <w:rPr>
          <w:rFonts w:hAnsi="標楷體" w:hint="eastAsia"/>
          <w:szCs w:val="32"/>
        </w:rPr>
        <w:t>安排海陸接駕儀式</w:t>
      </w:r>
      <w:r w:rsidRPr="003C44A6">
        <w:rPr>
          <w:rFonts w:hAnsi="標楷體"/>
          <w:szCs w:val="32"/>
        </w:rPr>
        <w:t>，</w:t>
      </w:r>
      <w:r w:rsidRPr="003C44A6">
        <w:rPr>
          <w:rFonts w:hAnsi="標楷體" w:hint="eastAsia"/>
          <w:szCs w:val="32"/>
        </w:rPr>
        <w:t>市府並請行政院海岸巡防署艦艇全程</w:t>
      </w:r>
      <w:proofErr w:type="gramStart"/>
      <w:r w:rsidRPr="003C44A6">
        <w:rPr>
          <w:rFonts w:hAnsi="標楷體" w:hint="eastAsia"/>
          <w:szCs w:val="32"/>
        </w:rPr>
        <w:t>隨船戒護</w:t>
      </w:r>
      <w:proofErr w:type="gramEnd"/>
      <w:r w:rsidRPr="003C44A6">
        <w:rPr>
          <w:rFonts w:hAnsi="標楷體" w:hint="eastAsia"/>
          <w:szCs w:val="32"/>
        </w:rPr>
        <w:t>，並邀當地帆船、風浪板、遊艇、漁船、</w:t>
      </w:r>
      <w:proofErr w:type="gramStart"/>
      <w:r w:rsidRPr="003C44A6">
        <w:rPr>
          <w:rFonts w:hAnsi="標楷體" w:hint="eastAsia"/>
          <w:szCs w:val="32"/>
        </w:rPr>
        <w:t>蚵</w:t>
      </w:r>
      <w:proofErr w:type="gramEnd"/>
      <w:r w:rsidRPr="003C44A6">
        <w:rPr>
          <w:rFonts w:hAnsi="標楷體" w:hint="eastAsia"/>
          <w:szCs w:val="32"/>
        </w:rPr>
        <w:t>民竹筏</w:t>
      </w:r>
      <w:proofErr w:type="gramStart"/>
      <w:r w:rsidRPr="003C44A6">
        <w:rPr>
          <w:rFonts w:hAnsi="標楷體" w:hint="eastAsia"/>
          <w:szCs w:val="32"/>
        </w:rPr>
        <w:t>等隨航</w:t>
      </w:r>
      <w:proofErr w:type="gramEnd"/>
      <w:r w:rsidRPr="003C44A6">
        <w:rPr>
          <w:rFonts w:hint="eastAsia"/>
          <w:szCs w:val="32"/>
        </w:rPr>
        <w:t>。航港局表</w:t>
      </w:r>
      <w:r w:rsidRPr="003C44A6">
        <w:rPr>
          <w:rFonts w:hAnsi="標楷體" w:hint="eastAsia"/>
          <w:szCs w:val="32"/>
        </w:rPr>
        <w:t>示：「因本船尚在檢查中，尚未完成檢查，並未取得檢查合格之相關證書，違反船舶法第9條及第23條之規定，可處船舶所有人6千元以上6萬元以下罰鍰，並命其禁止航行及限期改善。」本船至100年1月17日中國驗船中心出具「古代</w:t>
      </w:r>
      <w:proofErr w:type="gramStart"/>
      <w:r w:rsidRPr="003C44A6">
        <w:rPr>
          <w:rFonts w:hAnsi="標楷體" w:hint="eastAsia"/>
          <w:szCs w:val="32"/>
        </w:rPr>
        <w:t>戎克船</w:t>
      </w:r>
      <w:proofErr w:type="gramEnd"/>
      <w:r w:rsidRPr="003C44A6">
        <w:rPr>
          <w:rFonts w:hAnsi="標楷體" w:hint="eastAsia"/>
          <w:szCs w:val="32"/>
        </w:rPr>
        <w:t>復原重現計畫遠航性能優化方案獨立公證檢驗報告」後，1月24日高雄港務局始核發本船之「船舶檢查證書」。</w:t>
      </w:r>
      <w:r>
        <w:rPr>
          <w:rFonts w:hint="eastAsia"/>
        </w:rPr>
        <w:t>又</w:t>
      </w:r>
      <w:r w:rsidRPr="008016CE">
        <w:rPr>
          <w:rFonts w:hint="eastAsia"/>
        </w:rPr>
        <w:t>99年12月8日修正</w:t>
      </w:r>
      <w:r w:rsidRPr="003C44A6">
        <w:rPr>
          <w:rFonts w:hAnsi="標楷體" w:hint="eastAsia"/>
          <w:szCs w:val="32"/>
        </w:rPr>
        <w:t>公布之「船舶法」第15條第1項規定，船舶</w:t>
      </w:r>
      <w:proofErr w:type="gramStart"/>
      <w:r w:rsidRPr="003C44A6">
        <w:rPr>
          <w:rFonts w:hAnsi="標楷體" w:hint="eastAsia"/>
          <w:szCs w:val="32"/>
        </w:rPr>
        <w:t>所有人於領得</w:t>
      </w:r>
      <w:proofErr w:type="gramEnd"/>
      <w:r w:rsidRPr="003C44A6">
        <w:rPr>
          <w:rFonts w:hAnsi="標楷體" w:hint="eastAsia"/>
          <w:szCs w:val="32"/>
        </w:rPr>
        <w:t>船舶檢查證書及船舶噸位證書後，應於3個月內依船舶登記法規定，向船籍港航政機關為所有權之登記。同法第16條規定，船舶依前條規定</w:t>
      </w:r>
      <w:r>
        <w:rPr>
          <w:rFonts w:hint="eastAsia"/>
        </w:rPr>
        <w:t>登記</w:t>
      </w:r>
      <w:r w:rsidRPr="003C44A6">
        <w:rPr>
          <w:rFonts w:hAnsi="標楷體" w:hint="eastAsia"/>
          <w:szCs w:val="32"/>
        </w:rPr>
        <w:t>後，航政機關除核發登記證書外，並核發船舶國籍證書。然高雄港務局於100年1月2</w:t>
      </w:r>
      <w:r w:rsidRPr="008016CE">
        <w:rPr>
          <w:rFonts w:hint="eastAsia"/>
        </w:rPr>
        <w:t>4日即核發本船之「船舶檢查證書」，市府遲至9月15日始向</w:t>
      </w:r>
      <w:r>
        <w:rPr>
          <w:rFonts w:hint="eastAsia"/>
        </w:rPr>
        <w:t>該</w:t>
      </w:r>
      <w:r w:rsidRPr="008016CE">
        <w:rPr>
          <w:rFonts w:hint="eastAsia"/>
        </w:rPr>
        <w:t>局安平港分局提出申請，</w:t>
      </w:r>
      <w:r>
        <w:rPr>
          <w:rFonts w:hint="eastAsia"/>
        </w:rPr>
        <w:t>延宕近</w:t>
      </w:r>
      <w:r w:rsidRPr="008016CE">
        <w:rPr>
          <w:rFonts w:hint="eastAsia"/>
        </w:rPr>
        <w:t>8</w:t>
      </w:r>
      <w:r>
        <w:rPr>
          <w:rFonts w:hint="eastAsia"/>
        </w:rPr>
        <w:t>個月之久</w:t>
      </w:r>
      <w:r w:rsidRPr="008016CE">
        <w:rPr>
          <w:rFonts w:hint="eastAsia"/>
        </w:rPr>
        <w:t>，安平港分局</w:t>
      </w:r>
      <w:proofErr w:type="gramStart"/>
      <w:r w:rsidRPr="008016CE">
        <w:rPr>
          <w:rFonts w:hint="eastAsia"/>
        </w:rPr>
        <w:t>爰</w:t>
      </w:r>
      <w:proofErr w:type="gramEnd"/>
      <w:r w:rsidRPr="008016CE">
        <w:rPr>
          <w:rFonts w:hint="eastAsia"/>
        </w:rPr>
        <w:t>依</w:t>
      </w:r>
      <w:r>
        <w:rPr>
          <w:rFonts w:hint="eastAsia"/>
        </w:rPr>
        <w:t>「</w:t>
      </w:r>
      <w:r w:rsidRPr="008016CE">
        <w:rPr>
          <w:rFonts w:hint="eastAsia"/>
        </w:rPr>
        <w:t>船舶法</w:t>
      </w:r>
      <w:r>
        <w:rPr>
          <w:rFonts w:hint="eastAsia"/>
        </w:rPr>
        <w:t>」</w:t>
      </w:r>
      <w:r w:rsidRPr="008016CE">
        <w:rPr>
          <w:rFonts w:hint="eastAsia"/>
        </w:rPr>
        <w:t>第92條之規定，處</w:t>
      </w:r>
      <w:r>
        <w:rPr>
          <w:rFonts w:hint="eastAsia"/>
        </w:rPr>
        <w:t>市府</w:t>
      </w:r>
      <w:r w:rsidRPr="008016CE">
        <w:rPr>
          <w:rFonts w:hint="eastAsia"/>
        </w:rPr>
        <w:t>6</w:t>
      </w:r>
      <w:r>
        <w:rPr>
          <w:rFonts w:hint="eastAsia"/>
        </w:rPr>
        <w:t>,</w:t>
      </w:r>
      <w:r w:rsidRPr="008016CE">
        <w:rPr>
          <w:rFonts w:hint="eastAsia"/>
        </w:rPr>
        <w:t>000元</w:t>
      </w:r>
      <w:r>
        <w:rPr>
          <w:rFonts w:hint="eastAsia"/>
        </w:rPr>
        <w:t>之</w:t>
      </w:r>
      <w:r w:rsidRPr="008016CE">
        <w:rPr>
          <w:rFonts w:hint="eastAsia"/>
        </w:rPr>
        <w:t>罰</w:t>
      </w:r>
      <w:r w:rsidRPr="003C44A6">
        <w:rPr>
          <w:rFonts w:hAnsi="標楷體" w:hint="eastAsia"/>
          <w:szCs w:val="24"/>
        </w:rPr>
        <w:t>鍰</w:t>
      </w:r>
      <w:r w:rsidRPr="008016CE">
        <w:rPr>
          <w:rFonts w:hint="eastAsia"/>
        </w:rPr>
        <w:t>。</w:t>
      </w:r>
    </w:p>
    <w:p w:rsidR="00952310" w:rsidRPr="000631BB" w:rsidRDefault="00952310" w:rsidP="00952310">
      <w:pPr>
        <w:pStyle w:val="3"/>
        <w:kinsoku w:val="0"/>
      </w:pPr>
      <w:r w:rsidRPr="003C44A6">
        <w:rPr>
          <w:rFonts w:hAnsi="標楷體" w:hint="eastAsia"/>
          <w:szCs w:val="32"/>
        </w:rPr>
        <w:t>綜上，</w:t>
      </w:r>
      <w:r>
        <w:rPr>
          <w:rFonts w:hint="eastAsia"/>
        </w:rPr>
        <w:t>市</w:t>
      </w:r>
      <w:r w:rsidRPr="00D45526">
        <w:rPr>
          <w:rFonts w:hint="eastAsia"/>
        </w:rPr>
        <w:t>府於97年10月28日推動小組第1次會議即決議</w:t>
      </w:r>
      <w:r>
        <w:rPr>
          <w:rFonts w:hint="eastAsia"/>
        </w:rPr>
        <w:t>本船應能</w:t>
      </w:r>
      <w:r w:rsidRPr="00D45526">
        <w:rPr>
          <w:rFonts w:hint="eastAsia"/>
        </w:rPr>
        <w:t>出港航行，11月10日</w:t>
      </w:r>
      <w:r>
        <w:rPr>
          <w:rFonts w:hint="eastAsia"/>
        </w:rPr>
        <w:t>更</w:t>
      </w:r>
      <w:r w:rsidRPr="00D45526">
        <w:rPr>
          <w:rFonts w:hint="eastAsia"/>
        </w:rPr>
        <w:t>決議</w:t>
      </w:r>
      <w:r>
        <w:rPr>
          <w:rFonts w:hint="eastAsia"/>
        </w:rPr>
        <w:t>本船可</w:t>
      </w:r>
      <w:r w:rsidRPr="00D45526">
        <w:rPr>
          <w:rFonts w:hint="eastAsia"/>
        </w:rPr>
        <w:t>航行</w:t>
      </w:r>
      <w:r>
        <w:rPr>
          <w:rFonts w:hint="eastAsia"/>
        </w:rPr>
        <w:t>至</w:t>
      </w:r>
      <w:r w:rsidRPr="00D45526">
        <w:rPr>
          <w:rFonts w:hint="eastAsia"/>
        </w:rPr>
        <w:t>離岸100海浬</w:t>
      </w:r>
      <w:r>
        <w:rPr>
          <w:rFonts w:hint="eastAsia"/>
        </w:rPr>
        <w:t>之外海</w:t>
      </w:r>
      <w:r w:rsidRPr="00D45526">
        <w:rPr>
          <w:rFonts w:hint="eastAsia"/>
        </w:rPr>
        <w:t>，</w:t>
      </w:r>
      <w:r>
        <w:rPr>
          <w:rFonts w:hint="eastAsia"/>
        </w:rPr>
        <w:t>顯見</w:t>
      </w:r>
      <w:r w:rsidRPr="003C44A6">
        <w:rPr>
          <w:rFonts w:hAnsi="標楷體" w:hint="eastAsia"/>
          <w:szCs w:val="32"/>
        </w:rPr>
        <w:t>本船</w:t>
      </w:r>
      <w:r w:rsidRPr="00D45526">
        <w:rPr>
          <w:rFonts w:hint="eastAsia"/>
        </w:rPr>
        <w:t>興建之初，</w:t>
      </w:r>
      <w:r>
        <w:rPr>
          <w:rFonts w:hint="eastAsia"/>
        </w:rPr>
        <w:t>市</w:t>
      </w:r>
      <w:r w:rsidRPr="00D45526">
        <w:rPr>
          <w:rFonts w:hint="eastAsia"/>
        </w:rPr>
        <w:t>府即決議航行，</w:t>
      </w:r>
      <w:r>
        <w:rPr>
          <w:rFonts w:hint="eastAsia"/>
        </w:rPr>
        <w:t>因此依</w:t>
      </w:r>
      <w:r w:rsidRPr="003C44A6">
        <w:rPr>
          <w:rFonts w:hAnsi="標楷體" w:hint="eastAsia"/>
          <w:szCs w:val="32"/>
        </w:rPr>
        <w:t>「船舶法」之規定</w:t>
      </w:r>
      <w:r w:rsidRPr="00D45526">
        <w:rPr>
          <w:rFonts w:hint="eastAsia"/>
        </w:rPr>
        <w:t>，</w:t>
      </w:r>
      <w:r>
        <w:rPr>
          <w:rFonts w:hint="eastAsia"/>
        </w:rPr>
        <w:t>本船</w:t>
      </w:r>
      <w:r w:rsidRPr="00D45526">
        <w:rPr>
          <w:rFonts w:hint="eastAsia"/>
        </w:rPr>
        <w:t>於97年11月23日建造開工前，即應辦理相關登記</w:t>
      </w:r>
      <w:r>
        <w:rPr>
          <w:rFonts w:hint="eastAsia"/>
        </w:rPr>
        <w:t>及</w:t>
      </w:r>
      <w:r w:rsidRPr="00D45526">
        <w:rPr>
          <w:rFonts w:hint="eastAsia"/>
        </w:rPr>
        <w:t>檢查等事宜，</w:t>
      </w:r>
      <w:r>
        <w:rPr>
          <w:rFonts w:hint="eastAsia"/>
        </w:rPr>
        <w:t>惟市</w:t>
      </w:r>
      <w:r w:rsidRPr="00D45526">
        <w:rPr>
          <w:rFonts w:hint="eastAsia"/>
        </w:rPr>
        <w:t>府卻</w:t>
      </w:r>
      <w:proofErr w:type="gramStart"/>
      <w:r w:rsidRPr="00D45526">
        <w:rPr>
          <w:rFonts w:hint="eastAsia"/>
        </w:rPr>
        <w:t>迨</w:t>
      </w:r>
      <w:proofErr w:type="gramEnd"/>
      <w:r w:rsidRPr="00D45526">
        <w:rPr>
          <w:rFonts w:hint="eastAsia"/>
        </w:rPr>
        <w:t>至98年6月24日推動小組會議方決議向航政主管機關申請建造及航行許可，</w:t>
      </w:r>
      <w:r>
        <w:rPr>
          <w:rFonts w:hint="eastAsia"/>
        </w:rPr>
        <w:t>並於</w:t>
      </w:r>
      <w:proofErr w:type="gramStart"/>
      <w:r w:rsidRPr="00D45526">
        <w:rPr>
          <w:rFonts w:hint="eastAsia"/>
        </w:rPr>
        <w:t>7月23日始檢送</w:t>
      </w:r>
      <w:proofErr w:type="gramEnd"/>
      <w:r w:rsidRPr="00D45526">
        <w:rPr>
          <w:rFonts w:hint="eastAsia"/>
        </w:rPr>
        <w:t>船舶建造申請文件至航政主管機關，</w:t>
      </w:r>
      <w:r w:rsidRPr="003C44A6">
        <w:rPr>
          <w:rFonts w:hAnsi="標楷體" w:hint="eastAsia"/>
          <w:szCs w:val="32"/>
        </w:rPr>
        <w:t>距本船開工日已延宕近</w:t>
      </w:r>
      <w:r w:rsidRPr="003C44A6">
        <w:rPr>
          <w:rFonts w:hAnsi="標楷體"/>
          <w:szCs w:val="32"/>
        </w:rPr>
        <w:t>9</w:t>
      </w:r>
      <w:r w:rsidRPr="003C44A6">
        <w:rPr>
          <w:rFonts w:hAnsi="標楷體" w:hint="eastAsia"/>
          <w:szCs w:val="32"/>
        </w:rPr>
        <w:t>個月；</w:t>
      </w:r>
      <w:proofErr w:type="gramStart"/>
      <w:r w:rsidRPr="00D45526">
        <w:rPr>
          <w:rFonts w:hint="eastAsia"/>
        </w:rPr>
        <w:t>嗣</w:t>
      </w:r>
      <w:proofErr w:type="gramEnd"/>
      <w:r w:rsidRPr="00D45526">
        <w:rPr>
          <w:rFonts w:hint="eastAsia"/>
        </w:rPr>
        <w:t>高雄港務局於</w:t>
      </w:r>
      <w:proofErr w:type="gramStart"/>
      <w:r w:rsidRPr="00D45526">
        <w:rPr>
          <w:rFonts w:hint="eastAsia"/>
        </w:rPr>
        <w:t>8月6日</w:t>
      </w:r>
      <w:r>
        <w:rPr>
          <w:rFonts w:hint="eastAsia"/>
        </w:rPr>
        <w:t>始</w:t>
      </w:r>
      <w:r w:rsidRPr="00D45526">
        <w:rPr>
          <w:rFonts w:hint="eastAsia"/>
        </w:rPr>
        <w:t>核可</w:t>
      </w:r>
      <w:r>
        <w:rPr>
          <w:rFonts w:hint="eastAsia"/>
        </w:rPr>
        <w:t>本船</w:t>
      </w:r>
      <w:r w:rsidRPr="003C44A6">
        <w:rPr>
          <w:rFonts w:hint="eastAsia"/>
          <w:szCs w:val="32"/>
        </w:rPr>
        <w:t>按所</w:t>
      </w:r>
      <w:proofErr w:type="gramEnd"/>
      <w:r w:rsidRPr="003C44A6">
        <w:rPr>
          <w:rFonts w:hint="eastAsia"/>
          <w:szCs w:val="32"/>
        </w:rPr>
        <w:t>送</w:t>
      </w:r>
      <w:r w:rsidRPr="003C44A6">
        <w:rPr>
          <w:rFonts w:hAnsi="標楷體" w:hint="eastAsia"/>
          <w:szCs w:val="32"/>
        </w:rPr>
        <w:t>施工說明書及圖說建造</w:t>
      </w:r>
      <w:r w:rsidRPr="00D45526">
        <w:rPr>
          <w:rFonts w:hint="eastAsia"/>
        </w:rPr>
        <w:t>，</w:t>
      </w:r>
      <w:r>
        <w:rPr>
          <w:rFonts w:hint="eastAsia"/>
        </w:rPr>
        <w:t>市府</w:t>
      </w:r>
      <w:proofErr w:type="gramStart"/>
      <w:r>
        <w:rPr>
          <w:rFonts w:hint="eastAsia"/>
        </w:rPr>
        <w:t>並</w:t>
      </w:r>
      <w:r w:rsidRPr="00D45526">
        <w:rPr>
          <w:rFonts w:hint="eastAsia"/>
        </w:rPr>
        <w:t>遭裁罰</w:t>
      </w:r>
      <w:proofErr w:type="gramEnd"/>
      <w:r w:rsidRPr="00D45526">
        <w:rPr>
          <w:rFonts w:hint="eastAsia"/>
        </w:rPr>
        <w:t>6萬元</w:t>
      </w:r>
      <w:r>
        <w:rPr>
          <w:rFonts w:hint="eastAsia"/>
        </w:rPr>
        <w:t>。又</w:t>
      </w:r>
      <w:r w:rsidRPr="003C44A6">
        <w:rPr>
          <w:rFonts w:hint="eastAsia"/>
          <w:szCs w:val="32"/>
        </w:rPr>
        <w:t>市府於本船尚未取得</w:t>
      </w:r>
      <w:r w:rsidRPr="003C44A6">
        <w:rPr>
          <w:rFonts w:hAnsi="標楷體" w:hint="eastAsia"/>
        </w:rPr>
        <w:t>航政主管機關之</w:t>
      </w:r>
      <w:r w:rsidRPr="003C44A6">
        <w:rPr>
          <w:rFonts w:hAnsi="標楷體" w:hint="eastAsia"/>
          <w:szCs w:val="32"/>
        </w:rPr>
        <w:t>船舶檢查證書，且於進行裝備廠</w:t>
      </w:r>
      <w:proofErr w:type="gramStart"/>
      <w:r w:rsidRPr="003C44A6">
        <w:rPr>
          <w:rFonts w:hAnsi="標楷體" w:hint="eastAsia"/>
          <w:szCs w:val="32"/>
        </w:rPr>
        <w:t>試及外海公試期間，</w:t>
      </w:r>
      <w:proofErr w:type="gramEnd"/>
      <w:r w:rsidRPr="003C44A6">
        <w:rPr>
          <w:rFonts w:hAnsi="標楷體" w:hint="eastAsia"/>
          <w:szCs w:val="32"/>
        </w:rPr>
        <w:t>即舉行啟航儀式並廣邀各界人士搭乘本船出海航行；另</w:t>
      </w:r>
      <w:proofErr w:type="gramStart"/>
      <w:r w:rsidRPr="003C44A6">
        <w:rPr>
          <w:rFonts w:hAnsi="標楷體" w:hint="eastAsia"/>
          <w:szCs w:val="32"/>
        </w:rPr>
        <w:t>本船領得</w:t>
      </w:r>
      <w:proofErr w:type="gramEnd"/>
      <w:r w:rsidRPr="003C44A6">
        <w:rPr>
          <w:rFonts w:hAnsi="標楷體" w:hint="eastAsia"/>
          <w:szCs w:val="32"/>
        </w:rPr>
        <w:t>船舶檢查證書後，市府並未於法定期限內辦理所有權登記。市府</w:t>
      </w:r>
      <w:r>
        <w:rPr>
          <w:rFonts w:hint="eastAsia"/>
        </w:rPr>
        <w:t>未依規定</w:t>
      </w:r>
      <w:r w:rsidRPr="005C6139">
        <w:rPr>
          <w:rFonts w:hint="eastAsia"/>
        </w:rPr>
        <w:t>辦理</w:t>
      </w:r>
      <w:r>
        <w:rPr>
          <w:rFonts w:hint="eastAsia"/>
        </w:rPr>
        <w:t>本船之</w:t>
      </w:r>
      <w:r w:rsidRPr="005C6139">
        <w:rPr>
          <w:rFonts w:hint="eastAsia"/>
        </w:rPr>
        <w:t>相關</w:t>
      </w:r>
      <w:r w:rsidRPr="003C44A6">
        <w:rPr>
          <w:rFonts w:hAnsi="標楷體" w:hint="eastAsia"/>
          <w:szCs w:val="32"/>
        </w:rPr>
        <w:t>許可</w:t>
      </w:r>
      <w:r w:rsidRPr="005C6139">
        <w:rPr>
          <w:rFonts w:hint="eastAsia"/>
        </w:rPr>
        <w:t>、</w:t>
      </w:r>
      <w:r>
        <w:rPr>
          <w:rFonts w:hint="eastAsia"/>
        </w:rPr>
        <w:t>檢查及</w:t>
      </w:r>
      <w:r w:rsidRPr="005C6139">
        <w:rPr>
          <w:rFonts w:hint="eastAsia"/>
        </w:rPr>
        <w:t>登記等事宜，</w:t>
      </w:r>
      <w:r w:rsidRPr="003C44A6">
        <w:rPr>
          <w:rFonts w:hAnsi="標楷體" w:hint="eastAsia"/>
          <w:szCs w:val="32"/>
        </w:rPr>
        <w:t>違反船舶法之規定，</w:t>
      </w:r>
      <w:proofErr w:type="gramStart"/>
      <w:r w:rsidRPr="005C6139">
        <w:rPr>
          <w:rFonts w:hint="eastAsia"/>
        </w:rPr>
        <w:t>致遭裁罰</w:t>
      </w:r>
      <w:proofErr w:type="gramEnd"/>
      <w:r>
        <w:rPr>
          <w:rFonts w:hint="eastAsia"/>
        </w:rPr>
        <w:t>，顯有疏失</w:t>
      </w:r>
      <w:r w:rsidRPr="003C44A6">
        <w:rPr>
          <w:rFonts w:hAnsi="標楷體" w:hint="eastAsia"/>
          <w:szCs w:val="32"/>
        </w:rPr>
        <w:t>。</w:t>
      </w:r>
    </w:p>
    <w:p w:rsidR="00952310" w:rsidRPr="00725D91" w:rsidRDefault="00952310" w:rsidP="00192552">
      <w:pPr>
        <w:pStyle w:val="2"/>
        <w:spacing w:beforeLines="20"/>
        <w:ind w:left="1043"/>
      </w:pPr>
      <w:proofErr w:type="gramStart"/>
      <w:r>
        <w:rPr>
          <w:rFonts w:hAnsi="標楷體" w:cs="Tahoma" w:hint="eastAsia"/>
          <w:szCs w:val="32"/>
        </w:rPr>
        <w:t>臺</w:t>
      </w:r>
      <w:proofErr w:type="gramEnd"/>
      <w:r>
        <w:rPr>
          <w:rFonts w:hAnsi="標楷體" w:cs="Tahoma" w:hint="eastAsia"/>
          <w:szCs w:val="32"/>
        </w:rPr>
        <w:t>南市政府</w:t>
      </w:r>
      <w:r w:rsidRPr="00026FF4">
        <w:rPr>
          <w:rFonts w:hAnsi="標楷體" w:cs="Tahoma"/>
          <w:szCs w:val="32"/>
        </w:rPr>
        <w:t>未</w:t>
      </w:r>
      <w:r>
        <w:rPr>
          <w:rFonts w:hAnsi="標楷體" w:cs="Tahoma" w:hint="eastAsia"/>
          <w:szCs w:val="32"/>
        </w:rPr>
        <w:t>依採購契約</w:t>
      </w:r>
      <w:proofErr w:type="gramStart"/>
      <w:r w:rsidRPr="00026FF4">
        <w:rPr>
          <w:rFonts w:hAnsi="標楷體" w:cs="Tahoma" w:hint="eastAsia"/>
          <w:szCs w:val="32"/>
        </w:rPr>
        <w:t>覈</w:t>
      </w:r>
      <w:proofErr w:type="gramEnd"/>
      <w:r w:rsidRPr="00026FF4">
        <w:rPr>
          <w:rFonts w:hAnsi="標楷體" w:cs="Tahoma" w:hint="eastAsia"/>
          <w:szCs w:val="32"/>
        </w:rPr>
        <w:t>實審查</w:t>
      </w:r>
      <w:r>
        <w:rPr>
          <w:rFonts w:hAnsi="標楷體" w:hint="eastAsia"/>
          <w:szCs w:val="32"/>
        </w:rPr>
        <w:t>本船之</w:t>
      </w:r>
      <w:r w:rsidRPr="00026FF4">
        <w:rPr>
          <w:rFonts w:hAnsi="標楷體" w:cs="Tahoma"/>
          <w:szCs w:val="32"/>
        </w:rPr>
        <w:t>船舶產物保險內容</w:t>
      </w:r>
      <w:r w:rsidRPr="00026FF4">
        <w:rPr>
          <w:rFonts w:hAnsi="標楷體" w:cs="Tahoma" w:hint="eastAsia"/>
          <w:szCs w:val="32"/>
        </w:rPr>
        <w:t>與理賠要件</w:t>
      </w:r>
      <w:r w:rsidRPr="00026FF4">
        <w:rPr>
          <w:rFonts w:hAnsi="標楷體" w:cs="Tahoma"/>
          <w:szCs w:val="32"/>
        </w:rPr>
        <w:t>，致</w:t>
      </w:r>
      <w:r>
        <w:rPr>
          <w:rFonts w:hAnsi="標楷體" w:hint="eastAsia"/>
          <w:szCs w:val="32"/>
        </w:rPr>
        <w:t>主</w:t>
      </w:r>
      <w:proofErr w:type="gramStart"/>
      <w:r>
        <w:rPr>
          <w:rFonts w:hAnsi="標楷體" w:hint="eastAsia"/>
          <w:szCs w:val="32"/>
        </w:rPr>
        <w:t>桅桿</w:t>
      </w:r>
      <w:proofErr w:type="gramEnd"/>
      <w:r>
        <w:rPr>
          <w:rFonts w:hAnsi="標楷體" w:hint="eastAsia"/>
          <w:szCs w:val="32"/>
        </w:rPr>
        <w:t>斷裂後之</w:t>
      </w:r>
      <w:r w:rsidRPr="00026FF4">
        <w:rPr>
          <w:rFonts w:hAnsi="標楷體" w:cs="Tahoma"/>
          <w:szCs w:val="32"/>
        </w:rPr>
        <w:t>相關</w:t>
      </w:r>
      <w:r>
        <w:rPr>
          <w:rFonts w:hAnsi="標楷體" w:cs="Tahoma" w:hint="eastAsia"/>
          <w:szCs w:val="32"/>
        </w:rPr>
        <w:t>損毀</w:t>
      </w:r>
      <w:r w:rsidRPr="00026FF4">
        <w:rPr>
          <w:rFonts w:hAnsi="標楷體" w:cs="Tahoma"/>
          <w:szCs w:val="32"/>
        </w:rPr>
        <w:t>修復費用</w:t>
      </w:r>
      <w:r>
        <w:rPr>
          <w:rFonts w:hAnsi="標楷體" w:cs="Tahoma" w:hint="eastAsia"/>
          <w:szCs w:val="32"/>
        </w:rPr>
        <w:t>難以</w:t>
      </w:r>
      <w:r w:rsidRPr="00026FF4">
        <w:rPr>
          <w:rFonts w:hAnsi="標楷體" w:cs="Tahoma"/>
          <w:szCs w:val="32"/>
        </w:rPr>
        <w:t>獲得理賠，</w:t>
      </w:r>
      <w:r w:rsidRPr="00026FF4">
        <w:rPr>
          <w:rFonts w:hAnsi="標楷體" w:cs="Tahoma" w:hint="eastAsia"/>
          <w:szCs w:val="32"/>
        </w:rPr>
        <w:t>恐將</w:t>
      </w:r>
      <w:r>
        <w:rPr>
          <w:rFonts w:hAnsi="標楷體" w:cs="Tahoma" w:hint="eastAsia"/>
          <w:szCs w:val="32"/>
        </w:rPr>
        <w:t>另增</w:t>
      </w:r>
      <w:r w:rsidRPr="00026FF4">
        <w:rPr>
          <w:rFonts w:hAnsi="標楷體" w:cs="Tahoma" w:hint="eastAsia"/>
          <w:szCs w:val="32"/>
        </w:rPr>
        <w:t>公</w:t>
      </w:r>
      <w:proofErr w:type="gramStart"/>
      <w:r w:rsidRPr="00026FF4">
        <w:rPr>
          <w:rFonts w:hAnsi="標楷體" w:cs="Tahoma" w:hint="eastAsia"/>
          <w:szCs w:val="32"/>
        </w:rPr>
        <w:t>帑</w:t>
      </w:r>
      <w:proofErr w:type="gramEnd"/>
      <w:r w:rsidRPr="00026FF4">
        <w:rPr>
          <w:rFonts w:hAnsi="標楷體" w:cs="Tahoma" w:hint="eastAsia"/>
          <w:szCs w:val="32"/>
        </w:rPr>
        <w:t>支出，</w:t>
      </w:r>
      <w:r>
        <w:rPr>
          <w:rFonts w:hAnsi="標楷體" w:cs="Tahoma" w:hint="eastAsia"/>
          <w:szCs w:val="32"/>
        </w:rPr>
        <w:t>核有違失</w:t>
      </w:r>
      <w:r>
        <w:rPr>
          <w:rFonts w:hint="eastAsia"/>
          <w:szCs w:val="36"/>
        </w:rPr>
        <w:t>。</w:t>
      </w:r>
    </w:p>
    <w:p w:rsidR="00952310" w:rsidRPr="002023DB" w:rsidRDefault="00952310" w:rsidP="00952310">
      <w:pPr>
        <w:pStyle w:val="3"/>
        <w:kinsoku w:val="0"/>
      </w:pPr>
      <w:r w:rsidRPr="005C6139">
        <w:rPr>
          <w:rFonts w:hAnsi="標楷體"/>
          <w:szCs w:val="32"/>
        </w:rPr>
        <w:t>查</w:t>
      </w:r>
      <w:r w:rsidRPr="00DD06FD">
        <w:t>100</w:t>
      </w:r>
      <w:r w:rsidRPr="00DD06FD">
        <w:rPr>
          <w:rFonts w:hAnsi="標楷體"/>
        </w:rPr>
        <w:t>年</w:t>
      </w:r>
      <w:r w:rsidRPr="00DD06FD">
        <w:t>4</w:t>
      </w:r>
      <w:r w:rsidRPr="00DD06FD">
        <w:rPr>
          <w:rFonts w:hAnsi="標楷體"/>
        </w:rPr>
        <w:t>月</w:t>
      </w:r>
      <w:r w:rsidRPr="00D06FE1">
        <w:t>28</w:t>
      </w:r>
      <w:r w:rsidRPr="00D06FE1">
        <w:rPr>
          <w:rFonts w:hAnsi="標楷體"/>
        </w:rPr>
        <w:t>日</w:t>
      </w:r>
      <w:r w:rsidRPr="00D06FE1">
        <w:rPr>
          <w:rFonts w:hAnsi="標楷體" w:hint="eastAsia"/>
          <w:szCs w:val="32"/>
        </w:rPr>
        <w:t>市府</w:t>
      </w:r>
      <w:proofErr w:type="gramStart"/>
      <w:r w:rsidRPr="00D06FE1">
        <w:rPr>
          <w:rFonts w:hAnsi="標楷體" w:hint="eastAsia"/>
          <w:szCs w:val="32"/>
        </w:rPr>
        <w:t>採</w:t>
      </w:r>
      <w:proofErr w:type="gramEnd"/>
      <w:r w:rsidRPr="00D06FE1">
        <w:rPr>
          <w:rFonts w:hAnsi="標楷體" w:hint="eastAsia"/>
          <w:szCs w:val="32"/>
        </w:rPr>
        <w:t>限制性招標將</w:t>
      </w:r>
      <w:r w:rsidRPr="00D06FE1">
        <w:rPr>
          <w:szCs w:val="32"/>
        </w:rPr>
        <w:t>「</w:t>
      </w:r>
      <w:r w:rsidRPr="00D06FE1">
        <w:rPr>
          <w:rFonts w:hAnsi="標楷體" w:hint="eastAsia"/>
          <w:szCs w:val="32"/>
        </w:rPr>
        <w:t>臺灣成功號委外管理維</w:t>
      </w:r>
      <w:r w:rsidRPr="00DD06FD">
        <w:rPr>
          <w:rFonts w:hAnsi="標楷體" w:hint="eastAsia"/>
          <w:szCs w:val="32"/>
        </w:rPr>
        <w:t>護及航行勞務採購案</w:t>
      </w:r>
      <w:r w:rsidRPr="00DD06FD">
        <w:rPr>
          <w:szCs w:val="32"/>
        </w:rPr>
        <w:t>」</w:t>
      </w:r>
      <w:r w:rsidRPr="00DD06FD">
        <w:rPr>
          <w:rFonts w:hAnsi="標楷體" w:hint="eastAsia"/>
          <w:szCs w:val="32"/>
        </w:rPr>
        <w:t>決</w:t>
      </w:r>
      <w:proofErr w:type="gramStart"/>
      <w:r w:rsidRPr="00DD06FD">
        <w:rPr>
          <w:rFonts w:hAnsi="標楷體" w:hint="eastAsia"/>
          <w:szCs w:val="32"/>
        </w:rPr>
        <w:t>標予</w:t>
      </w:r>
      <w:r w:rsidRPr="00971171">
        <w:rPr>
          <w:rFonts w:hAnsi="標楷體"/>
        </w:rPr>
        <w:t>好樂好</w:t>
      </w:r>
      <w:proofErr w:type="gramEnd"/>
      <w:r w:rsidRPr="00971171">
        <w:rPr>
          <w:rFonts w:hAnsi="標楷體"/>
        </w:rPr>
        <w:t>公司</w:t>
      </w:r>
      <w:r>
        <w:rPr>
          <w:rFonts w:hAnsi="標楷體" w:hint="eastAsia"/>
          <w:szCs w:val="32"/>
        </w:rPr>
        <w:t>，以</w:t>
      </w:r>
      <w:r>
        <w:rPr>
          <w:rFonts w:hAnsi="標楷體"/>
          <w:szCs w:val="32"/>
        </w:rPr>
        <w:t>配合</w:t>
      </w:r>
      <w:r>
        <w:rPr>
          <w:rFonts w:hAnsi="標楷體" w:hint="eastAsia"/>
          <w:szCs w:val="32"/>
        </w:rPr>
        <w:t>本船出海航行</w:t>
      </w:r>
      <w:r>
        <w:rPr>
          <w:rFonts w:hAnsi="標楷體"/>
          <w:szCs w:val="32"/>
        </w:rPr>
        <w:t>需求</w:t>
      </w:r>
      <w:r w:rsidRPr="001E2F15">
        <w:rPr>
          <w:rFonts w:hAnsi="標楷體"/>
          <w:szCs w:val="32"/>
        </w:rPr>
        <w:t>，</w:t>
      </w:r>
      <w:r>
        <w:rPr>
          <w:rFonts w:hAnsi="標楷體" w:hint="eastAsia"/>
          <w:szCs w:val="32"/>
        </w:rPr>
        <w:t>雙方於</w:t>
      </w:r>
      <w:r w:rsidRPr="001E2F15">
        <w:rPr>
          <w:szCs w:val="32"/>
        </w:rPr>
        <w:t>5</w:t>
      </w:r>
      <w:r w:rsidRPr="001E2F15">
        <w:rPr>
          <w:rFonts w:hAnsi="標楷體"/>
          <w:szCs w:val="32"/>
        </w:rPr>
        <w:t>月</w:t>
      </w:r>
      <w:r w:rsidRPr="001E2F15">
        <w:rPr>
          <w:szCs w:val="32"/>
        </w:rPr>
        <w:t>16</w:t>
      </w:r>
      <w:r w:rsidRPr="001E2F15">
        <w:rPr>
          <w:rFonts w:hAnsi="標楷體"/>
          <w:szCs w:val="32"/>
        </w:rPr>
        <w:t>日</w:t>
      </w:r>
      <w:r>
        <w:rPr>
          <w:rFonts w:hAnsi="標楷體" w:hint="eastAsia"/>
          <w:szCs w:val="32"/>
        </w:rPr>
        <w:t>簽約，其採購契約第4</w:t>
      </w:r>
      <w:r w:rsidRPr="00D06FE1">
        <w:rPr>
          <w:rFonts w:hAnsi="標楷體"/>
          <w:szCs w:val="32"/>
        </w:rPr>
        <w:t>條</w:t>
      </w:r>
      <w:r>
        <w:rPr>
          <w:rFonts w:hAnsi="標楷體" w:hint="eastAsia"/>
          <w:szCs w:val="32"/>
        </w:rPr>
        <w:t>及第10</w:t>
      </w:r>
      <w:r w:rsidRPr="00D06FE1">
        <w:rPr>
          <w:rFonts w:hAnsi="標楷體"/>
          <w:szCs w:val="32"/>
        </w:rPr>
        <w:t>條</w:t>
      </w:r>
      <w:r>
        <w:rPr>
          <w:rFonts w:hAnsi="標楷體" w:hint="eastAsia"/>
          <w:szCs w:val="32"/>
        </w:rPr>
        <w:t>規定：</w:t>
      </w:r>
      <w:r w:rsidRPr="001E2F15">
        <w:rPr>
          <w:szCs w:val="32"/>
        </w:rPr>
        <w:t>「</w:t>
      </w:r>
      <w:r>
        <w:rPr>
          <w:rFonts w:hAnsi="標楷體"/>
          <w:szCs w:val="32"/>
        </w:rPr>
        <w:t>…</w:t>
      </w:r>
      <w:r>
        <w:rPr>
          <w:rFonts w:hAnsi="標楷體" w:hint="eastAsia"/>
          <w:szCs w:val="32"/>
        </w:rPr>
        <w:t>5.</w:t>
      </w:r>
      <w:r w:rsidRPr="00DC45ED">
        <w:rPr>
          <w:rFonts w:hAnsi="標楷體" w:hint="eastAsia"/>
          <w:szCs w:val="32"/>
        </w:rPr>
        <w:t>辦理船</w:t>
      </w:r>
      <w:r>
        <w:rPr>
          <w:rFonts w:hAnsi="標楷體" w:hint="eastAsia"/>
          <w:szCs w:val="32"/>
        </w:rPr>
        <w:t>舶</w:t>
      </w:r>
      <w:r w:rsidRPr="00DC45ED">
        <w:rPr>
          <w:rFonts w:hAnsi="標楷體" w:hint="eastAsia"/>
          <w:szCs w:val="32"/>
        </w:rPr>
        <w:t>產物保險</w:t>
      </w:r>
      <w:r w:rsidRPr="00DC45ED">
        <w:rPr>
          <w:rFonts w:hAnsi="標楷體"/>
          <w:szCs w:val="32"/>
        </w:rPr>
        <w:t>(</w:t>
      </w:r>
      <w:r w:rsidRPr="00DC45ED">
        <w:rPr>
          <w:rFonts w:hAnsi="標楷體" w:hint="eastAsia"/>
          <w:szCs w:val="32"/>
        </w:rPr>
        <w:t>總額</w:t>
      </w:r>
      <w:r w:rsidRPr="00DC45ED">
        <w:rPr>
          <w:rFonts w:hAnsi="標楷體"/>
          <w:szCs w:val="32"/>
        </w:rPr>
        <w:t>7</w:t>
      </w:r>
      <w:r>
        <w:rPr>
          <w:rFonts w:hAnsi="標楷體" w:hint="eastAsia"/>
          <w:szCs w:val="32"/>
        </w:rPr>
        <w:t>,</w:t>
      </w:r>
      <w:r>
        <w:rPr>
          <w:rFonts w:hAnsi="標楷體"/>
          <w:szCs w:val="32"/>
        </w:rPr>
        <w:t>000</w:t>
      </w:r>
      <w:r w:rsidRPr="00DC45ED">
        <w:rPr>
          <w:rFonts w:hAnsi="標楷體" w:hint="eastAsia"/>
          <w:szCs w:val="32"/>
        </w:rPr>
        <w:t>萬元計</w:t>
      </w:r>
      <w:r w:rsidRPr="00DC45ED">
        <w:rPr>
          <w:rFonts w:hAnsi="標楷體"/>
          <w:szCs w:val="32"/>
        </w:rPr>
        <w:t>)</w:t>
      </w:r>
      <w:r>
        <w:rPr>
          <w:rFonts w:hAnsi="標楷體" w:hint="eastAsia"/>
          <w:szCs w:val="32"/>
        </w:rPr>
        <w:t>。6.</w:t>
      </w:r>
      <w:r w:rsidRPr="002D45C3">
        <w:rPr>
          <w:rFonts w:hAnsi="標楷體" w:hint="eastAsia"/>
          <w:szCs w:val="32"/>
        </w:rPr>
        <w:t>辦理全程出航計畫，可完成國</w:t>
      </w:r>
      <w:r>
        <w:rPr>
          <w:rFonts w:hAnsi="標楷體" w:hint="eastAsia"/>
          <w:szCs w:val="32"/>
        </w:rPr>
        <w:t>內各港口間之安全航行</w:t>
      </w:r>
      <w:r>
        <w:rPr>
          <w:rFonts w:hAnsi="標楷體"/>
          <w:szCs w:val="32"/>
        </w:rPr>
        <w:t>…</w:t>
      </w:r>
      <w:r>
        <w:rPr>
          <w:rFonts w:hAnsi="標楷體" w:hint="eastAsia"/>
          <w:szCs w:val="32"/>
        </w:rPr>
        <w:t>。</w:t>
      </w:r>
      <w:r w:rsidRPr="001E2F15">
        <w:rPr>
          <w:szCs w:val="32"/>
        </w:rPr>
        <w:t>」</w:t>
      </w:r>
      <w:r>
        <w:rPr>
          <w:rFonts w:hAnsi="標楷體" w:hint="eastAsia"/>
          <w:szCs w:val="32"/>
        </w:rPr>
        <w:t>及</w:t>
      </w:r>
      <w:r w:rsidRPr="00D06FE1">
        <w:rPr>
          <w:rFonts w:hAnsi="標楷體"/>
          <w:szCs w:val="32"/>
        </w:rPr>
        <w:t>「</w:t>
      </w:r>
      <w:r>
        <w:rPr>
          <w:rFonts w:hint="eastAsia"/>
          <w:szCs w:val="32"/>
        </w:rPr>
        <w:t>1.</w:t>
      </w:r>
      <w:r w:rsidRPr="00D06FE1">
        <w:rPr>
          <w:rFonts w:hAnsi="標楷體"/>
          <w:szCs w:val="32"/>
        </w:rPr>
        <w:t>廠商應於履約期間辦理</w:t>
      </w:r>
      <w:r w:rsidRPr="00D06FE1">
        <w:rPr>
          <w:szCs w:val="32"/>
        </w:rPr>
        <w:t>…</w:t>
      </w:r>
      <w:r w:rsidRPr="00D06FE1">
        <w:rPr>
          <w:rFonts w:hAnsi="標楷體"/>
          <w:szCs w:val="32"/>
        </w:rPr>
        <w:t>船舶產物險</w:t>
      </w:r>
      <w:r w:rsidRPr="00D06FE1">
        <w:rPr>
          <w:rFonts w:hAnsi="標楷體" w:hint="eastAsia"/>
          <w:szCs w:val="32"/>
        </w:rPr>
        <w:t>-</w:t>
      </w:r>
      <w:r w:rsidRPr="00D06FE1">
        <w:rPr>
          <w:rFonts w:hAnsi="標楷體"/>
          <w:szCs w:val="32"/>
        </w:rPr>
        <w:t>金額</w:t>
      </w:r>
      <w:r w:rsidRPr="005C6139">
        <w:rPr>
          <w:szCs w:val="32"/>
        </w:rPr>
        <w:t>7,000</w:t>
      </w:r>
      <w:r w:rsidRPr="005C6139">
        <w:rPr>
          <w:rFonts w:hAnsi="標楷體"/>
          <w:szCs w:val="32"/>
        </w:rPr>
        <w:t>萬元，無自付額。</w:t>
      </w:r>
      <w:r w:rsidRPr="005C6139">
        <w:rPr>
          <w:szCs w:val="32"/>
        </w:rPr>
        <w:t>…</w:t>
      </w:r>
      <w:r>
        <w:rPr>
          <w:rFonts w:hint="eastAsia"/>
          <w:szCs w:val="32"/>
        </w:rPr>
        <w:t>6.</w:t>
      </w:r>
      <w:r w:rsidRPr="005C6139">
        <w:rPr>
          <w:rFonts w:hAnsi="標楷體"/>
          <w:szCs w:val="32"/>
        </w:rPr>
        <w:t>保險單正本</w:t>
      </w:r>
      <w:r w:rsidRPr="005C6139">
        <w:rPr>
          <w:szCs w:val="32"/>
        </w:rPr>
        <w:t>1</w:t>
      </w:r>
      <w:r w:rsidRPr="005C6139">
        <w:rPr>
          <w:rFonts w:hAnsi="標楷體"/>
          <w:szCs w:val="32"/>
        </w:rPr>
        <w:t>份及繳費收據副本</w:t>
      </w:r>
      <w:r w:rsidRPr="005C6139">
        <w:rPr>
          <w:szCs w:val="32"/>
        </w:rPr>
        <w:t>1</w:t>
      </w:r>
      <w:r w:rsidRPr="005C6139">
        <w:rPr>
          <w:rFonts w:hAnsi="標楷體"/>
          <w:szCs w:val="32"/>
        </w:rPr>
        <w:t>份應於辦妥保險後即交機關收執。」</w:t>
      </w:r>
      <w:r>
        <w:rPr>
          <w:rFonts w:hAnsi="標楷體" w:hint="eastAsia"/>
          <w:szCs w:val="32"/>
        </w:rPr>
        <w:t>因此，</w:t>
      </w:r>
      <w:proofErr w:type="gramStart"/>
      <w:r w:rsidRPr="00971171">
        <w:rPr>
          <w:rFonts w:hAnsi="標楷體"/>
        </w:rPr>
        <w:t>好樂好公司</w:t>
      </w:r>
      <w:proofErr w:type="gramEnd"/>
      <w:r>
        <w:rPr>
          <w:rFonts w:hAnsi="標楷體" w:hint="eastAsia"/>
          <w:szCs w:val="32"/>
        </w:rPr>
        <w:t>應依約</w:t>
      </w:r>
      <w:r w:rsidRPr="00DC45ED">
        <w:rPr>
          <w:rFonts w:hAnsi="標楷體" w:hint="eastAsia"/>
          <w:szCs w:val="32"/>
        </w:rPr>
        <w:t>辦理</w:t>
      </w:r>
      <w:r>
        <w:rPr>
          <w:rFonts w:hAnsi="標楷體" w:hint="eastAsia"/>
          <w:szCs w:val="32"/>
        </w:rPr>
        <w:t>本船</w:t>
      </w:r>
      <w:r w:rsidRPr="00DC45ED">
        <w:rPr>
          <w:rFonts w:hAnsi="標楷體"/>
          <w:szCs w:val="32"/>
        </w:rPr>
        <w:t>7</w:t>
      </w:r>
      <w:r>
        <w:rPr>
          <w:rFonts w:hAnsi="標楷體" w:hint="eastAsia"/>
          <w:szCs w:val="32"/>
        </w:rPr>
        <w:t>,</w:t>
      </w:r>
      <w:r>
        <w:rPr>
          <w:rFonts w:hAnsi="標楷體"/>
          <w:szCs w:val="32"/>
        </w:rPr>
        <w:t>000</w:t>
      </w:r>
      <w:r w:rsidRPr="00DC45ED">
        <w:rPr>
          <w:rFonts w:hAnsi="標楷體" w:hint="eastAsia"/>
          <w:szCs w:val="32"/>
        </w:rPr>
        <w:t>萬元</w:t>
      </w:r>
      <w:r>
        <w:rPr>
          <w:rFonts w:hAnsi="標楷體" w:hint="eastAsia"/>
          <w:szCs w:val="32"/>
        </w:rPr>
        <w:t>且</w:t>
      </w:r>
      <w:r w:rsidRPr="005C6139">
        <w:rPr>
          <w:rFonts w:hAnsi="標楷體"/>
          <w:szCs w:val="32"/>
        </w:rPr>
        <w:t>無自付額</w:t>
      </w:r>
      <w:r>
        <w:rPr>
          <w:rFonts w:hAnsi="標楷體" w:hint="eastAsia"/>
          <w:szCs w:val="32"/>
        </w:rPr>
        <w:t>之</w:t>
      </w:r>
      <w:r w:rsidRPr="00DC45ED">
        <w:rPr>
          <w:rFonts w:hAnsi="標楷體" w:hint="eastAsia"/>
          <w:szCs w:val="32"/>
        </w:rPr>
        <w:t>船</w:t>
      </w:r>
      <w:r>
        <w:rPr>
          <w:rFonts w:hAnsi="標楷體" w:hint="eastAsia"/>
          <w:szCs w:val="32"/>
        </w:rPr>
        <w:t>舶</w:t>
      </w:r>
      <w:r w:rsidRPr="00DC45ED">
        <w:rPr>
          <w:rFonts w:hAnsi="標楷體" w:hint="eastAsia"/>
          <w:szCs w:val="32"/>
        </w:rPr>
        <w:t>產物保險</w:t>
      </w:r>
      <w:r>
        <w:rPr>
          <w:rFonts w:hAnsi="標楷體" w:hint="eastAsia"/>
          <w:szCs w:val="32"/>
        </w:rPr>
        <w:t>。</w:t>
      </w:r>
    </w:p>
    <w:p w:rsidR="00952310" w:rsidRPr="00DC10FA" w:rsidRDefault="00952310" w:rsidP="00952310">
      <w:pPr>
        <w:pStyle w:val="3"/>
        <w:kinsoku w:val="0"/>
      </w:pPr>
      <w:r>
        <w:rPr>
          <w:rFonts w:hAnsi="標楷體" w:hint="eastAsia"/>
          <w:szCs w:val="32"/>
        </w:rPr>
        <w:t>次</w:t>
      </w:r>
      <w:r w:rsidRPr="005C6139">
        <w:rPr>
          <w:rFonts w:hAnsi="標楷體"/>
          <w:szCs w:val="32"/>
        </w:rPr>
        <w:t>查</w:t>
      </w:r>
      <w:r>
        <w:rPr>
          <w:rFonts w:hAnsi="標楷體" w:hint="eastAsia"/>
          <w:szCs w:val="32"/>
        </w:rPr>
        <w:t>本船相關</w:t>
      </w:r>
      <w:r w:rsidRPr="00D06FE1">
        <w:rPr>
          <w:rFonts w:hAnsi="標楷體" w:hint="eastAsia"/>
          <w:szCs w:val="32"/>
        </w:rPr>
        <w:t>管理</w:t>
      </w:r>
      <w:proofErr w:type="gramStart"/>
      <w:r w:rsidRPr="00D06FE1">
        <w:rPr>
          <w:rFonts w:hAnsi="標楷體" w:hint="eastAsia"/>
          <w:szCs w:val="32"/>
        </w:rPr>
        <w:t>維</w:t>
      </w:r>
      <w:r w:rsidRPr="00DD06FD">
        <w:rPr>
          <w:rFonts w:hAnsi="標楷體" w:hint="eastAsia"/>
          <w:szCs w:val="32"/>
        </w:rPr>
        <w:t>護及</w:t>
      </w:r>
      <w:r>
        <w:rPr>
          <w:rFonts w:hAnsi="標楷體" w:hint="eastAsia"/>
          <w:szCs w:val="32"/>
        </w:rPr>
        <w:t>駕船</w:t>
      </w:r>
      <w:proofErr w:type="gramEnd"/>
      <w:r w:rsidRPr="00DD06FD">
        <w:rPr>
          <w:rFonts w:hAnsi="標楷體" w:hint="eastAsia"/>
          <w:szCs w:val="32"/>
        </w:rPr>
        <w:t>航行</w:t>
      </w:r>
      <w:r>
        <w:rPr>
          <w:rFonts w:hAnsi="標楷體" w:hint="eastAsia"/>
          <w:szCs w:val="32"/>
        </w:rPr>
        <w:t>之得標廠商</w:t>
      </w:r>
      <w:proofErr w:type="gramStart"/>
      <w:r w:rsidRPr="00971171">
        <w:rPr>
          <w:rFonts w:hAnsi="標楷體"/>
        </w:rPr>
        <w:t>好樂好公司</w:t>
      </w:r>
      <w:proofErr w:type="gramEnd"/>
      <w:r>
        <w:rPr>
          <w:rFonts w:hAnsi="標楷體" w:hint="eastAsia"/>
        </w:rPr>
        <w:t>向</w:t>
      </w:r>
      <w:r w:rsidRPr="00C1461F">
        <w:rPr>
          <w:rFonts w:hAnsi="標楷體" w:hint="eastAsia"/>
          <w:szCs w:val="32"/>
        </w:rPr>
        <w:t>富邦產</w:t>
      </w:r>
      <w:r>
        <w:rPr>
          <w:rFonts w:hAnsi="標楷體" w:hint="eastAsia"/>
          <w:szCs w:val="32"/>
        </w:rPr>
        <w:t>物保險股份有限公司</w:t>
      </w:r>
      <w:r>
        <w:rPr>
          <w:rFonts w:hAnsi="標楷體" w:hint="eastAsia"/>
        </w:rPr>
        <w:t>之投</w:t>
      </w:r>
      <w:r>
        <w:rPr>
          <w:rFonts w:hAnsi="標楷體"/>
          <w:szCs w:val="32"/>
        </w:rPr>
        <w:t>保</w:t>
      </w:r>
      <w:r w:rsidRPr="005C6139">
        <w:rPr>
          <w:rFonts w:hAnsi="標楷體"/>
          <w:szCs w:val="32"/>
        </w:rPr>
        <w:t>期間為</w:t>
      </w:r>
      <w:r w:rsidRPr="005C6139">
        <w:rPr>
          <w:szCs w:val="32"/>
        </w:rPr>
        <w:t>12</w:t>
      </w:r>
      <w:r w:rsidRPr="005C6139">
        <w:rPr>
          <w:rFonts w:hAnsi="標楷體"/>
          <w:szCs w:val="32"/>
        </w:rPr>
        <w:t>個月</w:t>
      </w:r>
      <w:r w:rsidRPr="00E504B2">
        <w:rPr>
          <w:rFonts w:hAnsi="標楷體"/>
          <w:szCs w:val="32"/>
        </w:rPr>
        <w:t>(自100年5月16日至101年5月16日)</w:t>
      </w:r>
      <w:r w:rsidRPr="005C6139">
        <w:rPr>
          <w:rFonts w:hAnsi="標楷體"/>
          <w:szCs w:val="32"/>
        </w:rPr>
        <w:t>，保險費計</w:t>
      </w:r>
      <w:r w:rsidRPr="005C6139">
        <w:rPr>
          <w:szCs w:val="32"/>
        </w:rPr>
        <w:t>105</w:t>
      </w:r>
      <w:r>
        <w:rPr>
          <w:rFonts w:hAnsi="標楷體"/>
          <w:szCs w:val="32"/>
        </w:rPr>
        <w:t>萬元</w:t>
      </w:r>
      <w:r>
        <w:rPr>
          <w:rFonts w:hAnsi="標楷體" w:hint="eastAsia"/>
          <w:szCs w:val="32"/>
        </w:rPr>
        <w:t>，</w:t>
      </w:r>
      <w:r w:rsidRPr="00C1461F">
        <w:rPr>
          <w:rFonts w:hAnsi="標楷體"/>
          <w:szCs w:val="32"/>
        </w:rPr>
        <w:t>惟</w:t>
      </w:r>
      <w:r>
        <w:rPr>
          <w:rFonts w:hAnsi="標楷體"/>
          <w:szCs w:val="32"/>
        </w:rPr>
        <w:t>市府</w:t>
      </w:r>
      <w:r w:rsidRPr="00C1461F">
        <w:rPr>
          <w:rFonts w:hAnsi="標楷體" w:hint="eastAsia"/>
          <w:szCs w:val="32"/>
        </w:rPr>
        <w:t>卻</w:t>
      </w:r>
      <w:proofErr w:type="gramStart"/>
      <w:r w:rsidRPr="00C1461F">
        <w:rPr>
          <w:rFonts w:hAnsi="標楷體" w:hint="eastAsia"/>
          <w:szCs w:val="32"/>
        </w:rPr>
        <w:t>怠</w:t>
      </w:r>
      <w:proofErr w:type="gramEnd"/>
      <w:r w:rsidRPr="00C1461F">
        <w:rPr>
          <w:rFonts w:hAnsi="標楷體" w:hint="eastAsia"/>
          <w:szCs w:val="32"/>
        </w:rPr>
        <w:t>至</w:t>
      </w:r>
      <w:r w:rsidRPr="00C1461F">
        <w:rPr>
          <w:szCs w:val="32"/>
        </w:rPr>
        <w:t>100</w:t>
      </w:r>
      <w:r w:rsidRPr="00C1461F">
        <w:rPr>
          <w:rFonts w:hAnsi="標楷體"/>
          <w:szCs w:val="32"/>
        </w:rPr>
        <w:t>年</w:t>
      </w:r>
      <w:r w:rsidRPr="00C1461F">
        <w:rPr>
          <w:szCs w:val="32"/>
        </w:rPr>
        <w:t>12</w:t>
      </w:r>
      <w:r w:rsidRPr="00C1461F">
        <w:rPr>
          <w:rFonts w:hAnsi="標楷體"/>
          <w:szCs w:val="32"/>
        </w:rPr>
        <w:t>月</w:t>
      </w:r>
      <w:r w:rsidRPr="00C1461F">
        <w:rPr>
          <w:szCs w:val="32"/>
        </w:rPr>
        <w:t>30</w:t>
      </w:r>
      <w:r w:rsidRPr="00C1461F">
        <w:rPr>
          <w:rFonts w:hAnsi="標楷體"/>
          <w:szCs w:val="32"/>
        </w:rPr>
        <w:t>日</w:t>
      </w:r>
      <w:r>
        <w:rPr>
          <w:rFonts w:hAnsi="標楷體" w:hint="eastAsia"/>
          <w:szCs w:val="32"/>
        </w:rPr>
        <w:t>本</w:t>
      </w:r>
      <w:r>
        <w:rPr>
          <w:rFonts w:hAnsi="標楷體"/>
          <w:szCs w:val="32"/>
        </w:rPr>
        <w:t>船</w:t>
      </w:r>
      <w:r w:rsidRPr="00C1461F">
        <w:rPr>
          <w:rFonts w:hAnsi="標楷體"/>
          <w:szCs w:val="32"/>
        </w:rPr>
        <w:t>發生主</w:t>
      </w:r>
      <w:proofErr w:type="gramStart"/>
      <w:r w:rsidRPr="00C1461F">
        <w:rPr>
          <w:rFonts w:hAnsi="標楷體"/>
          <w:szCs w:val="32"/>
        </w:rPr>
        <w:t>桅</w:t>
      </w:r>
      <w:r>
        <w:rPr>
          <w:rFonts w:hAnsi="標楷體" w:hint="eastAsia"/>
          <w:szCs w:val="32"/>
        </w:rPr>
        <w:t>桿</w:t>
      </w:r>
      <w:proofErr w:type="gramEnd"/>
      <w:r>
        <w:rPr>
          <w:rFonts w:hAnsi="標楷體" w:hint="eastAsia"/>
          <w:szCs w:val="32"/>
        </w:rPr>
        <w:t>之</w:t>
      </w:r>
      <w:r w:rsidRPr="00C1461F">
        <w:rPr>
          <w:rFonts w:hAnsi="標楷體"/>
          <w:szCs w:val="32"/>
        </w:rPr>
        <w:t>斷裂</w:t>
      </w:r>
      <w:r>
        <w:rPr>
          <w:rFonts w:hAnsi="標楷體" w:hint="eastAsia"/>
          <w:szCs w:val="32"/>
        </w:rPr>
        <w:t>事故</w:t>
      </w:r>
      <w:r w:rsidRPr="00C1461F">
        <w:rPr>
          <w:rFonts w:hAnsi="標楷體" w:hint="eastAsia"/>
          <w:szCs w:val="32"/>
        </w:rPr>
        <w:t>後</w:t>
      </w:r>
      <w:r w:rsidRPr="00C1461F">
        <w:rPr>
          <w:rFonts w:hAnsi="標楷體"/>
          <w:szCs w:val="32"/>
        </w:rPr>
        <w:t>，</w:t>
      </w:r>
      <w:r w:rsidRPr="00C1461F">
        <w:rPr>
          <w:rFonts w:hAnsi="標楷體" w:hint="eastAsia"/>
          <w:szCs w:val="32"/>
        </w:rPr>
        <w:t>經</w:t>
      </w:r>
      <w:r w:rsidRPr="00C1461F">
        <w:rPr>
          <w:rFonts w:hAnsi="標楷體"/>
          <w:szCs w:val="32"/>
        </w:rPr>
        <w:t>檢視船舶保險時，始發現</w:t>
      </w:r>
      <w:proofErr w:type="gramStart"/>
      <w:r w:rsidRPr="00C1461F">
        <w:rPr>
          <w:rFonts w:hAnsi="標楷體"/>
          <w:szCs w:val="32"/>
        </w:rPr>
        <w:t>好樂好公司</w:t>
      </w:r>
      <w:proofErr w:type="gramEnd"/>
      <w:r w:rsidRPr="00C1461F">
        <w:rPr>
          <w:rFonts w:hAnsi="標楷體" w:hint="eastAsia"/>
          <w:szCs w:val="32"/>
        </w:rPr>
        <w:t>與產</w:t>
      </w:r>
      <w:r>
        <w:rPr>
          <w:rFonts w:hAnsi="標楷體" w:hint="eastAsia"/>
          <w:szCs w:val="32"/>
        </w:rPr>
        <w:t>物保險公司簽訂之海上</w:t>
      </w:r>
      <w:r w:rsidRPr="005C6139">
        <w:rPr>
          <w:rFonts w:hAnsi="標楷體"/>
          <w:szCs w:val="32"/>
        </w:rPr>
        <w:t>保</w:t>
      </w:r>
      <w:r>
        <w:rPr>
          <w:rFonts w:hAnsi="標楷體" w:hint="eastAsia"/>
          <w:szCs w:val="32"/>
        </w:rPr>
        <w:t>險</w:t>
      </w:r>
      <w:r w:rsidRPr="005C6139">
        <w:rPr>
          <w:rFonts w:hAnsi="標楷體"/>
          <w:szCs w:val="32"/>
        </w:rPr>
        <w:t>單</w:t>
      </w:r>
      <w:proofErr w:type="gramStart"/>
      <w:r>
        <w:rPr>
          <w:rFonts w:hAnsi="標楷體" w:hint="eastAsia"/>
          <w:szCs w:val="32"/>
        </w:rPr>
        <w:t>（</w:t>
      </w:r>
      <w:proofErr w:type="gramEnd"/>
      <w:r w:rsidRPr="00C1461F">
        <w:rPr>
          <w:rFonts w:hAnsi="標楷體" w:hint="eastAsia"/>
          <w:szCs w:val="32"/>
        </w:rPr>
        <w:t>受益人：</w:t>
      </w:r>
      <w:r>
        <w:rPr>
          <w:rFonts w:hAnsi="標楷體" w:hint="eastAsia"/>
          <w:szCs w:val="32"/>
        </w:rPr>
        <w:t>市府</w:t>
      </w:r>
      <w:proofErr w:type="gramStart"/>
      <w:r w:rsidRPr="00C1461F">
        <w:rPr>
          <w:rFonts w:hAnsi="標楷體" w:hint="eastAsia"/>
          <w:szCs w:val="32"/>
        </w:rPr>
        <w:t>）</w:t>
      </w:r>
      <w:proofErr w:type="gramEnd"/>
      <w:r>
        <w:rPr>
          <w:rFonts w:hAnsi="標楷體" w:hint="eastAsia"/>
          <w:szCs w:val="32"/>
        </w:rPr>
        <w:t>之</w:t>
      </w:r>
      <w:r w:rsidRPr="00C1461F">
        <w:rPr>
          <w:rFonts w:hAnsi="標楷體"/>
          <w:szCs w:val="32"/>
        </w:rPr>
        <w:t>內容為</w:t>
      </w:r>
      <w:r>
        <w:rPr>
          <w:rFonts w:hAnsi="標楷體" w:hint="eastAsia"/>
          <w:szCs w:val="32"/>
        </w:rPr>
        <w:t>：</w:t>
      </w:r>
      <w:r w:rsidRPr="005C6139">
        <w:rPr>
          <w:rFonts w:hAnsi="標楷體"/>
          <w:szCs w:val="32"/>
        </w:rPr>
        <w:t>「本保險單適用協會定時船舶</w:t>
      </w:r>
      <w:proofErr w:type="gramStart"/>
      <w:r w:rsidRPr="005C6139">
        <w:rPr>
          <w:rFonts w:hAnsi="標楷體"/>
          <w:szCs w:val="32"/>
        </w:rPr>
        <w:t>保險全損條款</w:t>
      </w:r>
      <w:proofErr w:type="gramEnd"/>
      <w:r w:rsidRPr="005C6139">
        <w:rPr>
          <w:rFonts w:hAnsi="標楷體"/>
          <w:szCs w:val="32"/>
        </w:rPr>
        <w:t>，包括火險、救助、救助費用及損害防阻費用。救助費用及損害防阻費用之</w:t>
      </w:r>
      <w:proofErr w:type="gramStart"/>
      <w:r w:rsidRPr="005C6139">
        <w:rPr>
          <w:rFonts w:hAnsi="標楷體"/>
          <w:szCs w:val="32"/>
        </w:rPr>
        <w:t>求償須先</w:t>
      </w:r>
      <w:proofErr w:type="gramEnd"/>
      <w:r w:rsidRPr="005C6139">
        <w:rPr>
          <w:rFonts w:hAnsi="標楷體"/>
          <w:szCs w:val="32"/>
        </w:rPr>
        <w:t>扣減自負額</w:t>
      </w:r>
      <w:r w:rsidRPr="005C6139">
        <w:rPr>
          <w:szCs w:val="32"/>
        </w:rPr>
        <w:t>700,000</w:t>
      </w:r>
      <w:r>
        <w:rPr>
          <w:rFonts w:hAnsi="標楷體"/>
          <w:szCs w:val="32"/>
        </w:rPr>
        <w:t>元</w:t>
      </w:r>
      <w:r w:rsidRPr="005C6139">
        <w:rPr>
          <w:rFonts w:hAnsi="標楷體"/>
          <w:szCs w:val="32"/>
        </w:rPr>
        <w:t>，火險事故之</w:t>
      </w:r>
      <w:proofErr w:type="gramStart"/>
      <w:r w:rsidRPr="005C6139">
        <w:rPr>
          <w:rFonts w:hAnsi="標楷體"/>
          <w:szCs w:val="32"/>
        </w:rPr>
        <w:t>求償須先</w:t>
      </w:r>
      <w:proofErr w:type="gramEnd"/>
      <w:r w:rsidRPr="005C6139">
        <w:rPr>
          <w:rFonts w:hAnsi="標楷體"/>
          <w:szCs w:val="32"/>
        </w:rPr>
        <w:t>扣減自負額</w:t>
      </w:r>
      <w:r w:rsidRPr="005C6139">
        <w:rPr>
          <w:szCs w:val="32"/>
        </w:rPr>
        <w:t>1,700,000</w:t>
      </w:r>
      <w:r>
        <w:rPr>
          <w:rFonts w:hAnsi="標楷體"/>
          <w:szCs w:val="32"/>
        </w:rPr>
        <w:t>元</w:t>
      </w:r>
      <w:r w:rsidRPr="005C6139">
        <w:rPr>
          <w:rFonts w:hAnsi="標楷體"/>
          <w:szCs w:val="32"/>
        </w:rPr>
        <w:t>。</w:t>
      </w:r>
      <w:r>
        <w:rPr>
          <w:rFonts w:hAnsi="標楷體"/>
          <w:szCs w:val="32"/>
        </w:rPr>
        <w:t>」其保單內容顯與契約規定「無自付額」有違</w:t>
      </w:r>
      <w:r>
        <w:rPr>
          <w:rFonts w:hAnsi="標楷體" w:hint="eastAsia"/>
          <w:szCs w:val="32"/>
        </w:rPr>
        <w:t>，市府亦坦承：「</w:t>
      </w:r>
      <w:proofErr w:type="gramStart"/>
      <w:r w:rsidRPr="009D1474">
        <w:t>好樂好公司</w:t>
      </w:r>
      <w:proofErr w:type="gramEnd"/>
      <w:r w:rsidRPr="009D1474">
        <w:t>投保內容含自付額，與契約無自付規定不符，有違約情事</w:t>
      </w:r>
      <w:r>
        <w:rPr>
          <w:rFonts w:hAnsi="標楷體" w:hint="eastAsia"/>
          <w:szCs w:val="32"/>
        </w:rPr>
        <w:t>。」又本船</w:t>
      </w:r>
      <w:r w:rsidRPr="005B5E3C">
        <w:rPr>
          <w:rFonts w:hAnsi="標楷體" w:hint="eastAsia"/>
          <w:szCs w:val="32"/>
        </w:rPr>
        <w:t>產物保險公司</w:t>
      </w:r>
      <w:r>
        <w:rPr>
          <w:rFonts w:hAnsi="標楷體" w:hint="eastAsia"/>
          <w:szCs w:val="32"/>
        </w:rPr>
        <w:t>委請之</w:t>
      </w:r>
      <w:r w:rsidRPr="00AE6CA5">
        <w:rPr>
          <w:rFonts w:hAnsi="標楷體" w:hint="eastAsia"/>
          <w:szCs w:val="32"/>
        </w:rPr>
        <w:t>寶島海事檢定有限公司</w:t>
      </w:r>
      <w:r>
        <w:rPr>
          <w:rFonts w:hAnsi="標楷體" w:hint="eastAsia"/>
          <w:szCs w:val="32"/>
        </w:rPr>
        <w:t>於101年</w:t>
      </w:r>
      <w:r w:rsidRPr="005B5E3C">
        <w:rPr>
          <w:rFonts w:hAnsi="標楷體" w:hint="eastAsia"/>
          <w:szCs w:val="32"/>
        </w:rPr>
        <w:t>5月10日</w:t>
      </w:r>
      <w:r>
        <w:rPr>
          <w:rFonts w:hAnsi="標楷體" w:hint="eastAsia"/>
          <w:szCs w:val="32"/>
        </w:rPr>
        <w:t>提出鑑定報告之「</w:t>
      </w:r>
      <w:r w:rsidRPr="00E97D1A">
        <w:rPr>
          <w:rFonts w:hint="eastAsia"/>
        </w:rPr>
        <w:t>結論</w:t>
      </w:r>
      <w:r>
        <w:rPr>
          <w:rFonts w:hAnsi="標楷體" w:hint="eastAsia"/>
          <w:szCs w:val="32"/>
        </w:rPr>
        <w:t>」略</w:t>
      </w:r>
      <w:proofErr w:type="gramStart"/>
      <w:r>
        <w:rPr>
          <w:rFonts w:hAnsi="標楷體" w:hint="eastAsia"/>
          <w:szCs w:val="32"/>
        </w:rPr>
        <w:t>以</w:t>
      </w:r>
      <w:proofErr w:type="gramEnd"/>
      <w:r>
        <w:rPr>
          <w:rFonts w:hAnsi="標楷體" w:hint="eastAsia"/>
          <w:szCs w:val="32"/>
        </w:rPr>
        <w:t>：「</w:t>
      </w:r>
      <w:r w:rsidRPr="00E97D1A">
        <w:rPr>
          <w:rFonts w:hint="eastAsia"/>
        </w:rPr>
        <w:t>由於本保單船舶</w:t>
      </w:r>
      <w:proofErr w:type="gramStart"/>
      <w:r w:rsidRPr="00E97D1A">
        <w:rPr>
          <w:rFonts w:hint="eastAsia"/>
        </w:rPr>
        <w:t>部</w:t>
      </w:r>
      <w:r>
        <w:rPr>
          <w:rFonts w:hint="eastAsia"/>
        </w:rPr>
        <w:t>分</w:t>
      </w:r>
      <w:r w:rsidRPr="00E97D1A">
        <w:rPr>
          <w:rFonts w:hint="eastAsia"/>
        </w:rPr>
        <w:t>僅承保全</w:t>
      </w:r>
      <w:proofErr w:type="gramEnd"/>
      <w:r w:rsidRPr="00E97D1A">
        <w:rPr>
          <w:rFonts w:hint="eastAsia"/>
        </w:rPr>
        <w:t>損，而目前船舶之損失非</w:t>
      </w:r>
      <w:proofErr w:type="gramStart"/>
      <w:r w:rsidRPr="00E97D1A">
        <w:rPr>
          <w:rFonts w:hint="eastAsia"/>
        </w:rPr>
        <w:t>為全損</w:t>
      </w:r>
      <w:proofErr w:type="gramEnd"/>
      <w:r w:rsidRPr="00E97D1A">
        <w:rPr>
          <w:rFonts w:hint="eastAsia"/>
        </w:rPr>
        <w:t>，故不在本保單理賠範圍內。</w:t>
      </w:r>
      <w:r>
        <w:rPr>
          <w:rFonts w:hAnsi="標楷體" w:hint="eastAsia"/>
          <w:szCs w:val="32"/>
        </w:rPr>
        <w:t>」</w:t>
      </w:r>
      <w:r w:rsidRPr="008414E4">
        <w:rPr>
          <w:rFonts w:hAnsi="標楷體" w:hint="eastAsia"/>
          <w:szCs w:val="32"/>
        </w:rPr>
        <w:t>101年8月8日</w:t>
      </w:r>
      <w:r>
        <w:rPr>
          <w:rFonts w:hint="eastAsia"/>
          <w:bCs w:val="0"/>
          <w:szCs w:val="32"/>
        </w:rPr>
        <w:t>本船由</w:t>
      </w:r>
      <w:proofErr w:type="gramStart"/>
      <w:r w:rsidRPr="008414E4">
        <w:rPr>
          <w:rFonts w:hAnsi="標楷體" w:hint="eastAsia"/>
          <w:szCs w:val="32"/>
        </w:rPr>
        <w:t>高雄港拖回</w:t>
      </w:r>
      <w:proofErr w:type="gramEnd"/>
      <w:r w:rsidRPr="008414E4">
        <w:rPr>
          <w:rFonts w:hAnsi="標楷體" w:hint="eastAsia"/>
          <w:szCs w:val="32"/>
        </w:rPr>
        <w:t>安平港</w:t>
      </w:r>
      <w:r>
        <w:rPr>
          <w:rFonts w:hAnsi="標楷體" w:hint="eastAsia"/>
          <w:szCs w:val="32"/>
        </w:rPr>
        <w:t>，</w:t>
      </w:r>
      <w:r w:rsidRPr="008414E4">
        <w:rPr>
          <w:rFonts w:hAnsi="標楷體" w:hint="eastAsia"/>
          <w:szCs w:val="32"/>
        </w:rPr>
        <w:t>8月</w:t>
      </w:r>
      <w:r>
        <w:rPr>
          <w:rFonts w:hAnsi="標楷體" w:hint="eastAsia"/>
          <w:szCs w:val="32"/>
        </w:rPr>
        <w:t>9</w:t>
      </w:r>
      <w:r w:rsidRPr="008414E4">
        <w:rPr>
          <w:rFonts w:hAnsi="標楷體" w:hint="eastAsia"/>
          <w:szCs w:val="32"/>
        </w:rPr>
        <w:t>日</w:t>
      </w:r>
      <w:r w:rsidRPr="001E2F15">
        <w:rPr>
          <w:rFonts w:hAnsi="標楷體"/>
          <w:szCs w:val="32"/>
        </w:rPr>
        <w:t>上架檢修，經評估拖船移泊作業及後續修復</w:t>
      </w:r>
      <w:r>
        <w:rPr>
          <w:rFonts w:hAnsi="標楷體" w:hint="eastAsia"/>
          <w:szCs w:val="32"/>
        </w:rPr>
        <w:t>費用</w:t>
      </w:r>
      <w:r w:rsidRPr="001E2F15">
        <w:rPr>
          <w:rFonts w:hAnsi="標楷體"/>
          <w:szCs w:val="32"/>
        </w:rPr>
        <w:t>約</w:t>
      </w:r>
      <w:r>
        <w:rPr>
          <w:rFonts w:hAnsi="標楷體" w:hint="eastAsia"/>
          <w:szCs w:val="32"/>
        </w:rPr>
        <w:t>需</w:t>
      </w:r>
      <w:r w:rsidRPr="007B6BCD">
        <w:rPr>
          <w:rFonts w:hAnsi="標楷體"/>
          <w:szCs w:val="32"/>
        </w:rPr>
        <w:t>846</w:t>
      </w:r>
      <w:r w:rsidRPr="007B6BCD">
        <w:rPr>
          <w:rFonts w:hAnsi="標楷體" w:hint="eastAsia"/>
          <w:szCs w:val="32"/>
        </w:rPr>
        <w:t>萬餘</w:t>
      </w:r>
      <w:r>
        <w:rPr>
          <w:rFonts w:hAnsi="標楷體"/>
          <w:szCs w:val="32"/>
        </w:rPr>
        <w:t>元</w:t>
      </w:r>
      <w:r>
        <w:rPr>
          <w:rFonts w:hAnsi="標楷體" w:hint="eastAsia"/>
          <w:szCs w:val="32"/>
        </w:rPr>
        <w:t>（未含</w:t>
      </w:r>
      <w:r w:rsidRPr="007B6BCD">
        <w:rPr>
          <w:rFonts w:hAnsi="標楷體" w:hint="eastAsia"/>
          <w:szCs w:val="32"/>
        </w:rPr>
        <w:t>法院裁判與鑑定費</w:t>
      </w:r>
      <w:r>
        <w:rPr>
          <w:rFonts w:hAnsi="標楷體" w:hint="eastAsia"/>
          <w:szCs w:val="32"/>
        </w:rPr>
        <w:t>用），包含：</w:t>
      </w:r>
      <w:r w:rsidRPr="008414E4">
        <w:rPr>
          <w:rFonts w:hAnsi="標楷體" w:hint="eastAsia"/>
          <w:szCs w:val="32"/>
        </w:rPr>
        <w:t>拖回安平港</w:t>
      </w:r>
      <w:r>
        <w:rPr>
          <w:rFonts w:hAnsi="標楷體" w:hint="eastAsia"/>
          <w:szCs w:val="32"/>
        </w:rPr>
        <w:t>上架110萬餘元、</w:t>
      </w:r>
      <w:r w:rsidRPr="003C5DA4">
        <w:rPr>
          <w:rFonts w:hAnsi="標楷體" w:hint="eastAsia"/>
          <w:szCs w:val="32"/>
        </w:rPr>
        <w:t>主</w:t>
      </w:r>
      <w:proofErr w:type="gramStart"/>
      <w:r w:rsidRPr="003C5DA4">
        <w:rPr>
          <w:rFonts w:hAnsi="標楷體" w:hint="eastAsia"/>
          <w:szCs w:val="32"/>
        </w:rPr>
        <w:t>桅</w:t>
      </w:r>
      <w:r>
        <w:rPr>
          <w:rFonts w:hAnsi="標楷體" w:hint="eastAsia"/>
          <w:szCs w:val="32"/>
        </w:rPr>
        <w:t>桿</w:t>
      </w:r>
      <w:proofErr w:type="gramEnd"/>
      <w:r w:rsidRPr="003C5DA4">
        <w:rPr>
          <w:rFonts w:hAnsi="標楷體" w:hint="eastAsia"/>
          <w:szCs w:val="32"/>
        </w:rPr>
        <w:t>折斷</w:t>
      </w:r>
      <w:proofErr w:type="gramStart"/>
      <w:r w:rsidRPr="003C5DA4">
        <w:rPr>
          <w:rFonts w:hAnsi="標楷體" w:hint="eastAsia"/>
          <w:szCs w:val="32"/>
        </w:rPr>
        <w:t>處重接</w:t>
      </w:r>
      <w:proofErr w:type="gramEnd"/>
      <w:r w:rsidRPr="003C5DA4">
        <w:rPr>
          <w:rFonts w:hAnsi="標楷體" w:hint="eastAsia"/>
          <w:szCs w:val="32"/>
        </w:rPr>
        <w:t>8公尺</w:t>
      </w:r>
      <w:r>
        <w:rPr>
          <w:rFonts w:hAnsi="標楷體" w:hint="eastAsia"/>
          <w:szCs w:val="32"/>
        </w:rPr>
        <w:t>約108萬餘元等費用</w:t>
      </w:r>
      <w:r w:rsidRPr="008414E4">
        <w:rPr>
          <w:rFonts w:hAnsi="標楷體" w:hint="eastAsia"/>
          <w:szCs w:val="32"/>
        </w:rPr>
        <w:t>。</w:t>
      </w:r>
      <w:r w:rsidRPr="005C6139">
        <w:rPr>
          <w:rFonts w:hAnsi="標楷體"/>
          <w:szCs w:val="32"/>
        </w:rPr>
        <w:t>目前</w:t>
      </w:r>
      <w:r>
        <w:rPr>
          <w:rFonts w:hint="eastAsia"/>
          <w:bCs w:val="0"/>
          <w:szCs w:val="32"/>
        </w:rPr>
        <w:t>本船</w:t>
      </w:r>
      <w:r w:rsidRPr="005C6139">
        <w:rPr>
          <w:rFonts w:hAnsi="標楷體"/>
          <w:szCs w:val="32"/>
        </w:rPr>
        <w:t>主</w:t>
      </w:r>
      <w:proofErr w:type="gramStart"/>
      <w:r w:rsidRPr="005C6139">
        <w:rPr>
          <w:rFonts w:hAnsi="標楷體"/>
          <w:szCs w:val="32"/>
        </w:rPr>
        <w:t>桅</w:t>
      </w:r>
      <w:r>
        <w:rPr>
          <w:rFonts w:hAnsi="標楷體" w:hint="eastAsia"/>
          <w:szCs w:val="32"/>
        </w:rPr>
        <w:t>桿</w:t>
      </w:r>
      <w:proofErr w:type="gramEnd"/>
      <w:r w:rsidRPr="005C6139">
        <w:rPr>
          <w:rFonts w:hAnsi="標楷體"/>
          <w:szCs w:val="32"/>
        </w:rPr>
        <w:t>斷裂</w:t>
      </w:r>
      <w:r>
        <w:rPr>
          <w:rFonts w:hAnsi="標楷體" w:hint="eastAsia"/>
          <w:szCs w:val="32"/>
        </w:rPr>
        <w:t>之事故</w:t>
      </w:r>
      <w:r w:rsidRPr="005C6139">
        <w:rPr>
          <w:rFonts w:hAnsi="標楷體"/>
          <w:szCs w:val="32"/>
        </w:rPr>
        <w:t>，經認定為「部分損毀」，未達「</w:t>
      </w:r>
      <w:proofErr w:type="gramStart"/>
      <w:r w:rsidRPr="005C6139">
        <w:rPr>
          <w:rFonts w:hAnsi="標楷體"/>
          <w:szCs w:val="32"/>
        </w:rPr>
        <w:t>全損</w:t>
      </w:r>
      <w:proofErr w:type="gramEnd"/>
      <w:r w:rsidRPr="005C6139">
        <w:rPr>
          <w:rFonts w:hAnsi="標楷體"/>
          <w:szCs w:val="32"/>
        </w:rPr>
        <w:t>」</w:t>
      </w:r>
      <w:r>
        <w:rPr>
          <w:rFonts w:hAnsi="標楷體" w:hint="eastAsia"/>
          <w:szCs w:val="32"/>
        </w:rPr>
        <w:t>之</w:t>
      </w:r>
      <w:r w:rsidRPr="005C6139">
        <w:rPr>
          <w:rFonts w:hAnsi="標楷體"/>
          <w:szCs w:val="32"/>
        </w:rPr>
        <w:t>理賠標準，相關修復工程、託運費用及行政管理費用</w:t>
      </w:r>
      <w:r>
        <w:rPr>
          <w:rFonts w:hAnsi="標楷體" w:hint="eastAsia"/>
          <w:szCs w:val="32"/>
        </w:rPr>
        <w:t>難以</w:t>
      </w:r>
      <w:r w:rsidRPr="005C6139">
        <w:rPr>
          <w:rFonts w:hAnsi="標楷體"/>
          <w:szCs w:val="32"/>
        </w:rPr>
        <w:t>獲得理賠，</w:t>
      </w:r>
      <w:r>
        <w:rPr>
          <w:rFonts w:hAnsi="標楷體" w:hint="eastAsia"/>
          <w:szCs w:val="32"/>
        </w:rPr>
        <w:t>市府尚須採取民事訴訟程序進行求償。</w:t>
      </w:r>
    </w:p>
    <w:p w:rsidR="00952310" w:rsidRPr="00446C74" w:rsidRDefault="00952310" w:rsidP="00952310">
      <w:pPr>
        <w:pStyle w:val="3"/>
        <w:kinsoku w:val="0"/>
      </w:pPr>
      <w:r w:rsidRPr="00273B1B">
        <w:rPr>
          <w:rFonts w:hAnsi="標楷體" w:hint="eastAsia"/>
          <w:szCs w:val="32"/>
        </w:rPr>
        <w:t>綜上，本船建造完成後之管理</w:t>
      </w:r>
      <w:proofErr w:type="gramStart"/>
      <w:r w:rsidRPr="00273B1B">
        <w:rPr>
          <w:rFonts w:hAnsi="標楷體" w:hint="eastAsia"/>
          <w:szCs w:val="32"/>
        </w:rPr>
        <w:t>維護及駕船</w:t>
      </w:r>
      <w:proofErr w:type="gramEnd"/>
      <w:r w:rsidRPr="00273B1B">
        <w:rPr>
          <w:rFonts w:hAnsi="標楷體" w:hint="eastAsia"/>
          <w:szCs w:val="32"/>
        </w:rPr>
        <w:t>航行之得標廠商，依</w:t>
      </w:r>
      <w:r>
        <w:rPr>
          <w:rFonts w:hAnsi="標楷體" w:hint="eastAsia"/>
          <w:szCs w:val="32"/>
        </w:rPr>
        <w:t>契約規定</w:t>
      </w:r>
      <w:r w:rsidRPr="00273B1B">
        <w:rPr>
          <w:rFonts w:hAnsi="標楷體" w:hint="eastAsia"/>
          <w:szCs w:val="32"/>
        </w:rPr>
        <w:t>應辦理</w:t>
      </w:r>
      <w:r w:rsidRPr="00273B1B">
        <w:rPr>
          <w:rFonts w:hAnsi="標楷體"/>
          <w:szCs w:val="32"/>
        </w:rPr>
        <w:t>7</w:t>
      </w:r>
      <w:r w:rsidRPr="00273B1B">
        <w:rPr>
          <w:rFonts w:hAnsi="標楷體" w:hint="eastAsia"/>
          <w:szCs w:val="32"/>
        </w:rPr>
        <w:t>,</w:t>
      </w:r>
      <w:r w:rsidRPr="00273B1B">
        <w:rPr>
          <w:rFonts w:hAnsi="標楷體"/>
          <w:szCs w:val="32"/>
        </w:rPr>
        <w:t>000</w:t>
      </w:r>
      <w:r w:rsidRPr="00273B1B">
        <w:rPr>
          <w:rFonts w:hAnsi="標楷體" w:hint="eastAsia"/>
          <w:szCs w:val="32"/>
        </w:rPr>
        <w:t>萬元且</w:t>
      </w:r>
      <w:r w:rsidRPr="00273B1B">
        <w:rPr>
          <w:rFonts w:hAnsi="標楷體"/>
          <w:szCs w:val="32"/>
        </w:rPr>
        <w:t>無自付額</w:t>
      </w:r>
      <w:r w:rsidRPr="00273B1B">
        <w:rPr>
          <w:rFonts w:hAnsi="標楷體" w:hint="eastAsia"/>
          <w:szCs w:val="32"/>
        </w:rPr>
        <w:t>之船舶產物保險，並將</w:t>
      </w:r>
      <w:r w:rsidRPr="00273B1B">
        <w:rPr>
          <w:rFonts w:hAnsi="標楷體"/>
          <w:szCs w:val="32"/>
        </w:rPr>
        <w:t>保險單正本</w:t>
      </w:r>
      <w:r w:rsidRPr="00273B1B">
        <w:rPr>
          <w:rFonts w:hAnsi="標楷體" w:hint="eastAsia"/>
          <w:szCs w:val="32"/>
        </w:rPr>
        <w:t>等文件提送市府</w:t>
      </w:r>
      <w:r w:rsidRPr="00273B1B">
        <w:rPr>
          <w:rFonts w:hAnsi="標楷體"/>
          <w:szCs w:val="32"/>
        </w:rPr>
        <w:t>收執</w:t>
      </w:r>
      <w:r w:rsidRPr="00273B1B">
        <w:rPr>
          <w:rFonts w:hAnsi="標楷體" w:hint="eastAsia"/>
          <w:szCs w:val="32"/>
        </w:rPr>
        <w:t>。</w:t>
      </w:r>
      <w:proofErr w:type="gramStart"/>
      <w:r w:rsidRPr="00273B1B">
        <w:rPr>
          <w:rFonts w:hAnsi="標楷體"/>
          <w:szCs w:val="32"/>
        </w:rPr>
        <w:t>惟</w:t>
      </w:r>
      <w:proofErr w:type="gramEnd"/>
      <w:r w:rsidRPr="00273B1B">
        <w:rPr>
          <w:rFonts w:hAnsi="標楷體"/>
          <w:szCs w:val="32"/>
        </w:rPr>
        <w:t>市府</w:t>
      </w:r>
      <w:r w:rsidRPr="00273B1B">
        <w:rPr>
          <w:rFonts w:hAnsi="標楷體" w:hint="eastAsia"/>
          <w:szCs w:val="32"/>
        </w:rPr>
        <w:t>卻</w:t>
      </w:r>
      <w:proofErr w:type="gramStart"/>
      <w:r w:rsidRPr="00273B1B">
        <w:rPr>
          <w:rFonts w:hAnsi="標楷體" w:hint="eastAsia"/>
          <w:szCs w:val="32"/>
        </w:rPr>
        <w:t>怠</w:t>
      </w:r>
      <w:proofErr w:type="gramEnd"/>
      <w:r w:rsidRPr="00273B1B">
        <w:rPr>
          <w:rFonts w:hAnsi="標楷體" w:hint="eastAsia"/>
          <w:szCs w:val="32"/>
        </w:rPr>
        <w:t>至本</w:t>
      </w:r>
      <w:r w:rsidRPr="00273B1B">
        <w:rPr>
          <w:rFonts w:hAnsi="標楷體"/>
          <w:szCs w:val="32"/>
        </w:rPr>
        <w:t>船發生主</w:t>
      </w:r>
      <w:proofErr w:type="gramStart"/>
      <w:r w:rsidRPr="00273B1B">
        <w:rPr>
          <w:rFonts w:hAnsi="標楷體"/>
          <w:szCs w:val="32"/>
        </w:rPr>
        <w:t>桅</w:t>
      </w:r>
      <w:r w:rsidRPr="00273B1B">
        <w:rPr>
          <w:rFonts w:hAnsi="標楷體" w:hint="eastAsia"/>
          <w:szCs w:val="32"/>
        </w:rPr>
        <w:t>桿</w:t>
      </w:r>
      <w:proofErr w:type="gramEnd"/>
      <w:r w:rsidRPr="00273B1B">
        <w:rPr>
          <w:rFonts w:hAnsi="標楷體" w:hint="eastAsia"/>
          <w:szCs w:val="32"/>
        </w:rPr>
        <w:t>之</w:t>
      </w:r>
      <w:r w:rsidRPr="00273B1B">
        <w:rPr>
          <w:rFonts w:hAnsi="標楷體"/>
          <w:szCs w:val="32"/>
        </w:rPr>
        <w:t>斷裂</w:t>
      </w:r>
      <w:r w:rsidRPr="00273B1B">
        <w:rPr>
          <w:rFonts w:hAnsi="標楷體" w:hint="eastAsia"/>
          <w:szCs w:val="32"/>
        </w:rPr>
        <w:t>事故後</w:t>
      </w:r>
      <w:r w:rsidRPr="00273B1B">
        <w:rPr>
          <w:rFonts w:hAnsi="標楷體"/>
          <w:szCs w:val="32"/>
        </w:rPr>
        <w:t>，</w:t>
      </w:r>
      <w:r w:rsidRPr="00273B1B">
        <w:rPr>
          <w:rFonts w:hAnsi="標楷體" w:hint="eastAsia"/>
          <w:szCs w:val="32"/>
        </w:rPr>
        <w:t>經</w:t>
      </w:r>
      <w:r w:rsidRPr="00273B1B">
        <w:rPr>
          <w:rFonts w:hAnsi="標楷體"/>
          <w:szCs w:val="32"/>
        </w:rPr>
        <w:t>檢視船舶保險時，始發現</w:t>
      </w:r>
      <w:proofErr w:type="gramStart"/>
      <w:r w:rsidRPr="00273B1B">
        <w:rPr>
          <w:rFonts w:hAnsi="標楷體"/>
          <w:szCs w:val="32"/>
        </w:rPr>
        <w:t>好樂好公司</w:t>
      </w:r>
      <w:proofErr w:type="gramEnd"/>
      <w:r w:rsidRPr="00273B1B">
        <w:rPr>
          <w:rFonts w:hAnsi="標楷體" w:hint="eastAsia"/>
          <w:szCs w:val="32"/>
        </w:rPr>
        <w:t>與產物保險公司簽訂之海上</w:t>
      </w:r>
      <w:r w:rsidRPr="00273B1B">
        <w:rPr>
          <w:rFonts w:hAnsi="標楷體"/>
          <w:szCs w:val="32"/>
        </w:rPr>
        <w:t>保</w:t>
      </w:r>
      <w:r w:rsidRPr="00273B1B">
        <w:rPr>
          <w:rFonts w:hAnsi="標楷體" w:hint="eastAsia"/>
          <w:szCs w:val="32"/>
        </w:rPr>
        <w:t>險</w:t>
      </w:r>
      <w:r w:rsidRPr="00273B1B">
        <w:rPr>
          <w:rFonts w:hAnsi="標楷體"/>
          <w:szCs w:val="32"/>
        </w:rPr>
        <w:t>單</w:t>
      </w:r>
      <w:r w:rsidRPr="00273B1B">
        <w:rPr>
          <w:rFonts w:hAnsi="標楷體" w:hint="eastAsia"/>
          <w:szCs w:val="32"/>
        </w:rPr>
        <w:t>內容，對於</w:t>
      </w:r>
      <w:r w:rsidRPr="00273B1B">
        <w:rPr>
          <w:rFonts w:hAnsi="標楷體"/>
          <w:szCs w:val="32"/>
        </w:rPr>
        <w:t>救助及損害防阻費用</w:t>
      </w:r>
      <w:r w:rsidRPr="00273B1B">
        <w:rPr>
          <w:rFonts w:hAnsi="標楷體" w:hint="eastAsia"/>
          <w:szCs w:val="32"/>
        </w:rPr>
        <w:t>與</w:t>
      </w:r>
      <w:r w:rsidRPr="00273B1B">
        <w:rPr>
          <w:rFonts w:hAnsi="標楷體"/>
          <w:szCs w:val="32"/>
        </w:rPr>
        <w:t>火險</w:t>
      </w:r>
      <w:proofErr w:type="gramStart"/>
      <w:r w:rsidRPr="00273B1B">
        <w:rPr>
          <w:rFonts w:hAnsi="標楷體"/>
          <w:szCs w:val="32"/>
        </w:rPr>
        <w:t>事故</w:t>
      </w:r>
      <w:r>
        <w:rPr>
          <w:rFonts w:hAnsi="標楷體" w:hint="eastAsia"/>
          <w:szCs w:val="32"/>
        </w:rPr>
        <w:t>等</w:t>
      </w:r>
      <w:r w:rsidRPr="00273B1B">
        <w:rPr>
          <w:rFonts w:hAnsi="標楷體"/>
          <w:szCs w:val="32"/>
        </w:rPr>
        <w:t>求償</w:t>
      </w:r>
      <w:proofErr w:type="gramEnd"/>
      <w:r>
        <w:rPr>
          <w:rFonts w:hAnsi="標楷體" w:hint="eastAsia"/>
          <w:szCs w:val="32"/>
        </w:rPr>
        <w:t>，</w:t>
      </w:r>
      <w:r w:rsidRPr="00273B1B">
        <w:rPr>
          <w:rFonts w:hAnsi="標楷體"/>
          <w:szCs w:val="32"/>
        </w:rPr>
        <w:t>須先扣減自負額</w:t>
      </w:r>
      <w:r w:rsidRPr="00273B1B">
        <w:rPr>
          <w:rFonts w:hAnsi="標楷體" w:hint="eastAsia"/>
          <w:szCs w:val="32"/>
        </w:rPr>
        <w:t>，</w:t>
      </w:r>
      <w:r w:rsidRPr="00273B1B">
        <w:rPr>
          <w:rFonts w:hAnsi="標楷體"/>
          <w:szCs w:val="32"/>
        </w:rPr>
        <w:t>其保單內容顯與契約「無自付額」</w:t>
      </w:r>
      <w:r>
        <w:rPr>
          <w:rFonts w:hAnsi="標楷體" w:hint="eastAsia"/>
          <w:szCs w:val="32"/>
        </w:rPr>
        <w:t>之</w:t>
      </w:r>
      <w:r w:rsidRPr="00273B1B">
        <w:rPr>
          <w:rFonts w:hAnsi="標楷體"/>
          <w:szCs w:val="32"/>
        </w:rPr>
        <w:t>規定有違</w:t>
      </w:r>
      <w:r w:rsidRPr="00273B1B">
        <w:rPr>
          <w:rFonts w:hAnsi="標楷體" w:hint="eastAsia"/>
          <w:szCs w:val="32"/>
        </w:rPr>
        <w:t>，又</w:t>
      </w:r>
      <w:r>
        <w:rPr>
          <w:rFonts w:hint="eastAsia"/>
        </w:rPr>
        <w:t>該</w:t>
      </w:r>
      <w:proofErr w:type="gramStart"/>
      <w:r w:rsidRPr="00E97D1A">
        <w:rPr>
          <w:rFonts w:hint="eastAsia"/>
        </w:rPr>
        <w:t>保單僅承保船舶全損</w:t>
      </w:r>
      <w:proofErr w:type="gramEnd"/>
      <w:r w:rsidRPr="00E97D1A">
        <w:rPr>
          <w:rFonts w:hint="eastAsia"/>
        </w:rPr>
        <w:t>，而</w:t>
      </w:r>
      <w:r>
        <w:rPr>
          <w:rFonts w:hint="eastAsia"/>
        </w:rPr>
        <w:t>本船經鑑定屬</w:t>
      </w:r>
      <w:r w:rsidRPr="00273B1B">
        <w:rPr>
          <w:rFonts w:hAnsi="標楷體"/>
          <w:szCs w:val="32"/>
        </w:rPr>
        <w:t>「部分損毀」</w:t>
      </w:r>
      <w:r>
        <w:rPr>
          <w:rFonts w:hint="eastAsia"/>
        </w:rPr>
        <w:t>，而</w:t>
      </w:r>
      <w:proofErr w:type="gramStart"/>
      <w:r>
        <w:rPr>
          <w:rFonts w:hint="eastAsia"/>
        </w:rPr>
        <w:t>非</w:t>
      </w:r>
      <w:r w:rsidRPr="00E97D1A">
        <w:rPr>
          <w:rFonts w:hint="eastAsia"/>
        </w:rPr>
        <w:t>全損</w:t>
      </w:r>
      <w:proofErr w:type="gramEnd"/>
      <w:r w:rsidRPr="00E97D1A">
        <w:rPr>
          <w:rFonts w:hint="eastAsia"/>
        </w:rPr>
        <w:t>，故</w:t>
      </w:r>
      <w:r>
        <w:rPr>
          <w:rFonts w:hint="eastAsia"/>
        </w:rPr>
        <w:t>難認定在</w:t>
      </w:r>
      <w:r w:rsidRPr="00E97D1A">
        <w:rPr>
          <w:rFonts w:hint="eastAsia"/>
        </w:rPr>
        <w:t>保單理賠範圍內</w:t>
      </w:r>
      <w:r w:rsidRPr="00273B1B">
        <w:rPr>
          <w:rFonts w:hAnsi="標楷體" w:cs="Tahoma"/>
          <w:szCs w:val="32"/>
        </w:rPr>
        <w:t>，致</w:t>
      </w:r>
      <w:r w:rsidRPr="00273B1B">
        <w:rPr>
          <w:rFonts w:hAnsi="標楷體" w:hint="eastAsia"/>
          <w:szCs w:val="32"/>
        </w:rPr>
        <w:t>主</w:t>
      </w:r>
      <w:proofErr w:type="gramStart"/>
      <w:r w:rsidRPr="00273B1B">
        <w:rPr>
          <w:rFonts w:hAnsi="標楷體" w:hint="eastAsia"/>
          <w:szCs w:val="32"/>
        </w:rPr>
        <w:t>桅桿</w:t>
      </w:r>
      <w:proofErr w:type="gramEnd"/>
      <w:r w:rsidRPr="00273B1B">
        <w:rPr>
          <w:rFonts w:hAnsi="標楷體" w:hint="eastAsia"/>
          <w:szCs w:val="32"/>
        </w:rPr>
        <w:t>斷裂後之</w:t>
      </w:r>
      <w:r w:rsidRPr="00273B1B">
        <w:rPr>
          <w:rFonts w:hAnsi="標楷體" w:cs="Tahoma"/>
          <w:szCs w:val="32"/>
        </w:rPr>
        <w:t>相關修復</w:t>
      </w:r>
      <w:r w:rsidRPr="00273B1B">
        <w:rPr>
          <w:rFonts w:hAnsi="標楷體" w:cs="Tahoma" w:hint="eastAsia"/>
          <w:szCs w:val="32"/>
        </w:rPr>
        <w:t>及</w:t>
      </w:r>
      <w:r w:rsidRPr="00273B1B">
        <w:rPr>
          <w:rFonts w:hAnsi="標楷體"/>
          <w:szCs w:val="32"/>
        </w:rPr>
        <w:t>託運</w:t>
      </w:r>
      <w:r w:rsidRPr="00273B1B">
        <w:rPr>
          <w:rFonts w:hAnsi="標楷體" w:hint="eastAsia"/>
          <w:szCs w:val="32"/>
        </w:rPr>
        <w:t>等</w:t>
      </w:r>
      <w:r w:rsidRPr="00273B1B">
        <w:rPr>
          <w:rFonts w:hAnsi="標楷體"/>
          <w:szCs w:val="32"/>
        </w:rPr>
        <w:t>費用約</w:t>
      </w:r>
      <w:r w:rsidRPr="00273B1B">
        <w:rPr>
          <w:szCs w:val="32"/>
        </w:rPr>
        <w:t>846</w:t>
      </w:r>
      <w:r w:rsidRPr="00273B1B">
        <w:rPr>
          <w:rFonts w:hAnsi="標楷體"/>
          <w:szCs w:val="32"/>
        </w:rPr>
        <w:t>萬餘元</w:t>
      </w:r>
      <w:r w:rsidRPr="00273B1B">
        <w:rPr>
          <w:rFonts w:hAnsi="標楷體" w:cs="Tahoma" w:hint="eastAsia"/>
          <w:szCs w:val="32"/>
        </w:rPr>
        <w:t>難以</w:t>
      </w:r>
      <w:r w:rsidRPr="00273B1B">
        <w:rPr>
          <w:rFonts w:hAnsi="標楷體" w:cs="Tahoma"/>
          <w:szCs w:val="32"/>
        </w:rPr>
        <w:t>獲得理賠，</w:t>
      </w:r>
      <w:r w:rsidRPr="00273B1B">
        <w:rPr>
          <w:rFonts w:hAnsi="標楷體"/>
          <w:szCs w:val="32"/>
        </w:rPr>
        <w:t>投保金額未具效益，</w:t>
      </w:r>
      <w:r w:rsidRPr="00273B1B">
        <w:rPr>
          <w:rFonts w:hAnsi="標楷體" w:cs="Tahoma" w:hint="eastAsia"/>
          <w:szCs w:val="32"/>
        </w:rPr>
        <w:t>恐將另增公</w:t>
      </w:r>
      <w:proofErr w:type="gramStart"/>
      <w:r w:rsidRPr="00273B1B">
        <w:rPr>
          <w:rFonts w:hAnsi="標楷體" w:cs="Tahoma" w:hint="eastAsia"/>
          <w:szCs w:val="32"/>
        </w:rPr>
        <w:t>帑</w:t>
      </w:r>
      <w:proofErr w:type="gramEnd"/>
      <w:r w:rsidRPr="00273B1B">
        <w:rPr>
          <w:rFonts w:hAnsi="標楷體" w:cs="Tahoma" w:hint="eastAsia"/>
          <w:szCs w:val="32"/>
        </w:rPr>
        <w:t>支出，核有違失</w:t>
      </w:r>
      <w:r>
        <w:rPr>
          <w:rFonts w:hint="eastAsia"/>
        </w:rPr>
        <w:t>。</w:t>
      </w:r>
    </w:p>
    <w:p w:rsidR="00952310" w:rsidRPr="00725D91" w:rsidRDefault="00952310" w:rsidP="00192552">
      <w:pPr>
        <w:pStyle w:val="2"/>
        <w:spacing w:beforeLines="20"/>
        <w:ind w:left="1043"/>
      </w:pPr>
      <w:proofErr w:type="gramStart"/>
      <w:r>
        <w:rPr>
          <w:rFonts w:hAnsi="標楷體" w:cs="Tahoma" w:hint="eastAsia"/>
          <w:szCs w:val="32"/>
        </w:rPr>
        <w:t>臺</w:t>
      </w:r>
      <w:proofErr w:type="gramEnd"/>
      <w:r>
        <w:rPr>
          <w:rFonts w:hAnsi="標楷體" w:cs="Tahoma" w:hint="eastAsia"/>
          <w:szCs w:val="32"/>
        </w:rPr>
        <w:t>南市政府規劃新建之</w:t>
      </w:r>
      <w:r w:rsidRPr="00723A61">
        <w:rPr>
          <w:rFonts w:hint="eastAsia"/>
          <w:szCs w:val="32"/>
        </w:rPr>
        <w:t>船博物館</w:t>
      </w:r>
      <w:r w:rsidRPr="00594A4F">
        <w:rPr>
          <w:rFonts w:hint="eastAsia"/>
        </w:rPr>
        <w:t>工程</w:t>
      </w:r>
      <w:r>
        <w:rPr>
          <w:rFonts w:hint="eastAsia"/>
        </w:rPr>
        <w:t>，</w:t>
      </w:r>
      <w:r w:rsidRPr="00723A61">
        <w:rPr>
          <w:rFonts w:hint="eastAsia"/>
          <w:szCs w:val="32"/>
        </w:rPr>
        <w:t>未經採購程序即逕行增加</w:t>
      </w:r>
      <w:r>
        <w:rPr>
          <w:rFonts w:hint="eastAsia"/>
          <w:szCs w:val="32"/>
        </w:rPr>
        <w:t>施</w:t>
      </w:r>
      <w:r w:rsidRPr="00723A61">
        <w:rPr>
          <w:rFonts w:hint="eastAsia"/>
          <w:szCs w:val="32"/>
        </w:rPr>
        <w:t>作</w:t>
      </w:r>
      <w:r>
        <w:rPr>
          <w:rFonts w:hint="eastAsia"/>
          <w:szCs w:val="32"/>
        </w:rPr>
        <w:t>工項而</w:t>
      </w:r>
      <w:r w:rsidRPr="004A600F">
        <w:rPr>
          <w:rFonts w:hint="eastAsia"/>
        </w:rPr>
        <w:t>超出原</w:t>
      </w:r>
      <w:r w:rsidRPr="004A600F">
        <w:rPr>
          <w:rFonts w:hAnsi="標楷體" w:hint="eastAsia"/>
        </w:rPr>
        <w:t>預算規模</w:t>
      </w:r>
      <w:r>
        <w:rPr>
          <w:rFonts w:hint="eastAsia"/>
          <w:szCs w:val="32"/>
        </w:rPr>
        <w:t>；</w:t>
      </w:r>
      <w:proofErr w:type="gramStart"/>
      <w:r>
        <w:rPr>
          <w:rFonts w:hint="eastAsia"/>
          <w:szCs w:val="32"/>
        </w:rPr>
        <w:t>又</w:t>
      </w:r>
      <w:r w:rsidRPr="004A600F">
        <w:rPr>
          <w:rFonts w:hint="eastAsia"/>
        </w:rPr>
        <w:t>船</w:t>
      </w:r>
      <w:r w:rsidRPr="004A600F">
        <w:rPr>
          <w:rFonts w:hAnsi="標楷體" w:hint="eastAsia"/>
        </w:rPr>
        <w:t>博物館</w:t>
      </w:r>
      <w:proofErr w:type="gramEnd"/>
      <w:r w:rsidRPr="004A600F">
        <w:rPr>
          <w:rFonts w:hAnsi="標楷體" w:hint="eastAsia"/>
        </w:rPr>
        <w:t>建築本體</w:t>
      </w:r>
      <w:r>
        <w:rPr>
          <w:rFonts w:hAnsi="標楷體" w:hint="eastAsia"/>
        </w:rPr>
        <w:t>工程</w:t>
      </w:r>
      <w:r w:rsidRPr="00723A61">
        <w:rPr>
          <w:rFonts w:hint="eastAsia"/>
          <w:szCs w:val="32"/>
        </w:rPr>
        <w:t>未取得建</w:t>
      </w:r>
      <w:r w:rsidR="004D613C" w:rsidRPr="00723A61">
        <w:rPr>
          <w:rFonts w:hint="eastAsia"/>
          <w:szCs w:val="32"/>
        </w:rPr>
        <w:t>造</w:t>
      </w:r>
      <w:r w:rsidRPr="00723A61">
        <w:rPr>
          <w:rFonts w:hint="eastAsia"/>
          <w:szCs w:val="32"/>
        </w:rPr>
        <w:t>執</w:t>
      </w:r>
      <w:r w:rsidR="004D613C" w:rsidRPr="00723A61">
        <w:rPr>
          <w:rFonts w:hint="eastAsia"/>
          <w:szCs w:val="32"/>
        </w:rPr>
        <w:t>照</w:t>
      </w:r>
      <w:r>
        <w:rPr>
          <w:rFonts w:hint="eastAsia"/>
          <w:szCs w:val="32"/>
        </w:rPr>
        <w:t>，</w:t>
      </w:r>
      <w:r w:rsidRPr="00723A61">
        <w:rPr>
          <w:rFonts w:hint="eastAsia"/>
          <w:szCs w:val="32"/>
        </w:rPr>
        <w:t>即</w:t>
      </w:r>
      <w:r>
        <w:rPr>
          <w:rFonts w:hint="eastAsia"/>
          <w:szCs w:val="32"/>
        </w:rPr>
        <w:t>任由承商</w:t>
      </w:r>
      <w:r w:rsidRPr="00723A61">
        <w:rPr>
          <w:rFonts w:hint="eastAsia"/>
          <w:szCs w:val="32"/>
        </w:rPr>
        <w:t>逕行</w:t>
      </w:r>
      <w:r>
        <w:rPr>
          <w:rFonts w:hint="eastAsia"/>
          <w:szCs w:val="32"/>
        </w:rPr>
        <w:t>開工</w:t>
      </w:r>
      <w:r w:rsidRPr="00723A61">
        <w:rPr>
          <w:rFonts w:hint="eastAsia"/>
          <w:szCs w:val="32"/>
        </w:rPr>
        <w:t>施作，</w:t>
      </w:r>
      <w:r>
        <w:rPr>
          <w:rFonts w:hint="eastAsia"/>
          <w:szCs w:val="32"/>
        </w:rPr>
        <w:t>且取得建造執照後，亦未向主管建築機關補辦申請開工，</w:t>
      </w:r>
      <w:proofErr w:type="gramStart"/>
      <w:r>
        <w:rPr>
          <w:rFonts w:hint="eastAsia"/>
          <w:szCs w:val="32"/>
        </w:rPr>
        <w:t>均有違</w:t>
      </w:r>
      <w:proofErr w:type="gramEnd"/>
      <w:r>
        <w:rPr>
          <w:rFonts w:hint="eastAsia"/>
          <w:szCs w:val="32"/>
        </w:rPr>
        <w:t>建築法之相關規定；且</w:t>
      </w:r>
      <w:r w:rsidRPr="00723A61">
        <w:rPr>
          <w:rFonts w:hint="eastAsia"/>
          <w:szCs w:val="32"/>
        </w:rPr>
        <w:t>結構外審、消防圖等</w:t>
      </w:r>
      <w:r>
        <w:rPr>
          <w:rFonts w:hint="eastAsia"/>
          <w:szCs w:val="32"/>
        </w:rPr>
        <w:t>並</w:t>
      </w:r>
      <w:r w:rsidRPr="00723A61">
        <w:rPr>
          <w:rFonts w:hint="eastAsia"/>
          <w:szCs w:val="32"/>
        </w:rPr>
        <w:t>延至開工後始</w:t>
      </w:r>
      <w:r w:rsidRPr="006839CC">
        <w:rPr>
          <w:rFonts w:hint="eastAsia"/>
        </w:rPr>
        <w:t>審查</w:t>
      </w:r>
      <w:r w:rsidRPr="00723A61">
        <w:rPr>
          <w:rFonts w:hint="eastAsia"/>
          <w:szCs w:val="32"/>
        </w:rPr>
        <w:t>通過，</w:t>
      </w:r>
      <w:r>
        <w:rPr>
          <w:rFonts w:hint="eastAsia"/>
          <w:szCs w:val="32"/>
        </w:rPr>
        <w:t>並放任監造設計單位延宕</w:t>
      </w:r>
      <w:r w:rsidRPr="004A600F">
        <w:rPr>
          <w:rFonts w:hint="eastAsia"/>
          <w:szCs w:val="32"/>
        </w:rPr>
        <w:t>設計時程</w:t>
      </w:r>
      <w:r>
        <w:rPr>
          <w:rFonts w:hint="eastAsia"/>
          <w:szCs w:val="32"/>
        </w:rPr>
        <w:t>，又</w:t>
      </w:r>
      <w:r w:rsidRPr="00723A61">
        <w:rPr>
          <w:rFonts w:hint="eastAsia"/>
          <w:szCs w:val="32"/>
        </w:rPr>
        <w:t>因</w:t>
      </w:r>
      <w:r>
        <w:rPr>
          <w:rFonts w:hint="eastAsia"/>
          <w:szCs w:val="32"/>
        </w:rPr>
        <w:t>結構</w:t>
      </w:r>
      <w:r w:rsidRPr="00723A61">
        <w:rPr>
          <w:rFonts w:hint="eastAsia"/>
          <w:szCs w:val="32"/>
        </w:rPr>
        <w:t>設計</w:t>
      </w:r>
      <w:r>
        <w:rPr>
          <w:rFonts w:hint="eastAsia"/>
          <w:szCs w:val="32"/>
        </w:rPr>
        <w:t>不當</w:t>
      </w:r>
      <w:r>
        <w:rPr>
          <w:rFonts w:hint="eastAsia"/>
        </w:rPr>
        <w:t>而</w:t>
      </w:r>
      <w:r w:rsidRPr="005C5FFD">
        <w:rPr>
          <w:rFonts w:hint="eastAsia"/>
        </w:rPr>
        <w:t>須辦理變更設計</w:t>
      </w:r>
      <w:r w:rsidRPr="00723A61">
        <w:rPr>
          <w:rFonts w:hint="eastAsia"/>
          <w:szCs w:val="32"/>
        </w:rPr>
        <w:t>，致工程</w:t>
      </w:r>
      <w:r>
        <w:rPr>
          <w:rFonts w:hint="eastAsia"/>
          <w:szCs w:val="32"/>
        </w:rPr>
        <w:t>停工而</w:t>
      </w:r>
      <w:r w:rsidRPr="00723A61">
        <w:rPr>
          <w:rFonts w:hint="eastAsia"/>
          <w:szCs w:val="32"/>
        </w:rPr>
        <w:t>解約</w:t>
      </w:r>
      <w:r>
        <w:rPr>
          <w:rFonts w:hint="eastAsia"/>
          <w:szCs w:val="32"/>
        </w:rPr>
        <w:t>，市府顯未善盡監督之責；另對本院所</w:t>
      </w:r>
      <w:proofErr w:type="gramStart"/>
      <w:r>
        <w:rPr>
          <w:rFonts w:hint="eastAsia"/>
          <w:szCs w:val="32"/>
        </w:rPr>
        <w:t>詢</w:t>
      </w:r>
      <w:proofErr w:type="gramEnd"/>
      <w:r>
        <w:rPr>
          <w:rFonts w:hint="eastAsia"/>
          <w:szCs w:val="32"/>
        </w:rPr>
        <w:t>事項，未能切實</w:t>
      </w:r>
      <w:proofErr w:type="gramStart"/>
      <w:r>
        <w:rPr>
          <w:rFonts w:hint="eastAsia"/>
          <w:szCs w:val="32"/>
        </w:rPr>
        <w:t>釐</w:t>
      </w:r>
      <w:proofErr w:type="gramEnd"/>
      <w:r>
        <w:rPr>
          <w:rFonts w:hint="eastAsia"/>
          <w:szCs w:val="32"/>
        </w:rPr>
        <w:t>清說明，且</w:t>
      </w:r>
      <w:r w:rsidRPr="00723A61">
        <w:rPr>
          <w:rFonts w:hint="eastAsia"/>
          <w:szCs w:val="32"/>
        </w:rPr>
        <w:t>船博物館</w:t>
      </w:r>
      <w:r>
        <w:rPr>
          <w:rFonts w:hint="eastAsia"/>
          <w:szCs w:val="32"/>
        </w:rPr>
        <w:t>採購案相關卷證資料移交管理不善，</w:t>
      </w:r>
      <w:proofErr w:type="gramStart"/>
      <w:r>
        <w:rPr>
          <w:rFonts w:hint="eastAsia"/>
          <w:szCs w:val="32"/>
        </w:rPr>
        <w:t>致稱難以</w:t>
      </w:r>
      <w:proofErr w:type="gramEnd"/>
      <w:r>
        <w:rPr>
          <w:rFonts w:hint="eastAsia"/>
          <w:szCs w:val="32"/>
        </w:rPr>
        <w:t>尋獲，確有</w:t>
      </w:r>
      <w:r>
        <w:rPr>
          <w:rFonts w:hint="eastAsia"/>
        </w:rPr>
        <w:t>疏失</w:t>
      </w:r>
      <w:r w:rsidRPr="000631BB">
        <w:rPr>
          <w:rFonts w:hint="eastAsia"/>
        </w:rPr>
        <w:t>。</w:t>
      </w:r>
    </w:p>
    <w:p w:rsidR="00952310" w:rsidRPr="00FD60B0" w:rsidRDefault="00952310" w:rsidP="00952310">
      <w:pPr>
        <w:pStyle w:val="3"/>
        <w:ind w:left="1394"/>
        <w:rPr>
          <w:rFonts w:hAnsi="標楷體"/>
        </w:rPr>
      </w:pPr>
      <w:r>
        <w:rPr>
          <w:rFonts w:hAnsi="標楷體" w:hint="eastAsia"/>
          <w:szCs w:val="32"/>
        </w:rPr>
        <w:t>查</w:t>
      </w:r>
      <w:r w:rsidRPr="00C44355">
        <w:rPr>
          <w:rFonts w:hAnsi="標楷體" w:hint="eastAsia"/>
          <w:szCs w:val="32"/>
        </w:rPr>
        <w:t>96年12月11日</w:t>
      </w:r>
      <w:r>
        <w:rPr>
          <w:rFonts w:hAnsi="標楷體" w:hint="eastAsia"/>
          <w:szCs w:val="32"/>
        </w:rPr>
        <w:t>市府提出「安平港國家歷史風景區計畫」</w:t>
      </w:r>
      <w:r w:rsidRPr="00144CFC">
        <w:rPr>
          <w:rFonts w:hAnsi="標楷體" w:hint="eastAsia"/>
          <w:szCs w:val="32"/>
        </w:rPr>
        <w:t>第</w:t>
      </w:r>
      <w:r>
        <w:rPr>
          <w:rFonts w:hAnsi="標楷體" w:hint="eastAsia"/>
          <w:szCs w:val="32"/>
        </w:rPr>
        <w:t>1</w:t>
      </w:r>
      <w:r w:rsidRPr="00144CFC">
        <w:rPr>
          <w:rFonts w:hAnsi="標楷體" w:hint="eastAsia"/>
          <w:szCs w:val="32"/>
        </w:rPr>
        <w:t>次修正計畫書</w:t>
      </w:r>
      <w:r w:rsidRPr="00C44355">
        <w:rPr>
          <w:rFonts w:hAnsi="標楷體" w:hint="eastAsia"/>
          <w:szCs w:val="32"/>
        </w:rPr>
        <w:t>，</w:t>
      </w:r>
      <w:r>
        <w:rPr>
          <w:rFonts w:hAnsi="標楷體" w:hint="eastAsia"/>
          <w:szCs w:val="32"/>
        </w:rPr>
        <w:t>其中</w:t>
      </w:r>
      <w:r w:rsidRPr="00C44355">
        <w:rPr>
          <w:rFonts w:hAnsi="標楷體" w:hint="eastAsia"/>
          <w:szCs w:val="32"/>
        </w:rPr>
        <w:t>「船博物館計畫」除規劃</w:t>
      </w:r>
      <w:r>
        <w:rPr>
          <w:rFonts w:hAnsi="標楷體" w:hint="eastAsia"/>
          <w:szCs w:val="32"/>
        </w:rPr>
        <w:t>以國防部</w:t>
      </w:r>
      <w:proofErr w:type="gramStart"/>
      <w:r>
        <w:rPr>
          <w:rFonts w:hAnsi="標楷體" w:hint="eastAsia"/>
          <w:szCs w:val="32"/>
        </w:rPr>
        <w:t>致贈已除役之</w:t>
      </w:r>
      <w:r w:rsidRPr="00C44355">
        <w:rPr>
          <w:rFonts w:hAnsi="標楷體" w:hint="eastAsia"/>
          <w:szCs w:val="32"/>
        </w:rPr>
        <w:t>德陽艦</w:t>
      </w:r>
      <w:proofErr w:type="gramEnd"/>
      <w:r>
        <w:rPr>
          <w:rFonts w:hAnsi="標楷體" w:hint="eastAsia"/>
          <w:szCs w:val="32"/>
        </w:rPr>
        <w:t>辦理內部</w:t>
      </w:r>
      <w:r w:rsidRPr="00C44355">
        <w:rPr>
          <w:rFonts w:hAnsi="標楷體" w:hint="eastAsia"/>
          <w:szCs w:val="32"/>
        </w:rPr>
        <w:t>展示外，並於岸上</w:t>
      </w:r>
      <w:r>
        <w:rPr>
          <w:rFonts w:hAnsi="標楷體" w:hint="eastAsia"/>
          <w:szCs w:val="32"/>
        </w:rPr>
        <w:t>新</w:t>
      </w:r>
      <w:r w:rsidRPr="00C44355">
        <w:rPr>
          <w:rFonts w:hAnsi="標楷體" w:hint="eastAsia"/>
          <w:szCs w:val="32"/>
        </w:rPr>
        <w:t>建船博物館</w:t>
      </w:r>
      <w:r>
        <w:rPr>
          <w:rFonts w:hAnsi="標楷體" w:hint="eastAsia"/>
          <w:szCs w:val="32"/>
        </w:rPr>
        <w:t>；該</w:t>
      </w:r>
      <w:r w:rsidRPr="00A5265F">
        <w:rPr>
          <w:rFonts w:hAnsi="標楷體" w:hint="eastAsia"/>
          <w:szCs w:val="32"/>
        </w:rPr>
        <w:t>修正</w:t>
      </w:r>
      <w:r w:rsidRPr="006D77DF">
        <w:rPr>
          <w:rFonts w:hAnsi="標楷體" w:hint="eastAsia"/>
          <w:szCs w:val="32"/>
        </w:rPr>
        <w:t>計畫書</w:t>
      </w:r>
      <w:r w:rsidRPr="00971171">
        <w:rPr>
          <w:rFonts w:hAnsi="標楷體"/>
        </w:rPr>
        <w:t>附錄</w:t>
      </w:r>
      <w:r w:rsidRPr="00AB21F9">
        <w:rPr>
          <w:rFonts w:hAnsi="標楷體" w:hint="eastAsia"/>
          <w:szCs w:val="32"/>
        </w:rPr>
        <w:t>Ⅱ</w:t>
      </w:r>
      <w:r w:rsidRPr="00AB21F9">
        <w:rPr>
          <w:rFonts w:hAnsi="標楷體"/>
          <w:szCs w:val="32"/>
        </w:rPr>
        <w:t>-2</w:t>
      </w:r>
      <w:r w:rsidRPr="00AB21F9">
        <w:rPr>
          <w:rFonts w:hAnsi="標楷體" w:hint="eastAsia"/>
          <w:szCs w:val="32"/>
        </w:rPr>
        <w:t>1「船博物館修復暨展示工程」</w:t>
      </w:r>
      <w:r>
        <w:rPr>
          <w:rFonts w:hAnsi="標楷體" w:hint="eastAsia"/>
          <w:szCs w:val="32"/>
        </w:rPr>
        <w:t>略</w:t>
      </w:r>
      <w:proofErr w:type="gramStart"/>
      <w:r>
        <w:rPr>
          <w:rFonts w:hAnsi="標楷體" w:hint="eastAsia"/>
          <w:szCs w:val="32"/>
        </w:rPr>
        <w:t>以</w:t>
      </w:r>
      <w:proofErr w:type="gramEnd"/>
      <w:r>
        <w:rPr>
          <w:rFonts w:hAnsi="標楷體" w:hint="eastAsia"/>
          <w:szCs w:val="32"/>
        </w:rPr>
        <w:t>：</w:t>
      </w:r>
      <w:r w:rsidRPr="00AB21F9">
        <w:rPr>
          <w:rFonts w:hAnsi="標楷體" w:hint="eastAsia"/>
          <w:szCs w:val="32"/>
        </w:rPr>
        <w:t>「</w:t>
      </w:r>
      <w:r w:rsidRPr="00AB21F9">
        <w:rPr>
          <w:rFonts w:hAnsi="標楷體" w:hint="eastAsia"/>
          <w:bCs w:val="0"/>
          <w:szCs w:val="32"/>
        </w:rPr>
        <w:t>內容概述：</w:t>
      </w:r>
      <w:r>
        <w:rPr>
          <w:rFonts w:hAnsi="標楷體"/>
          <w:bCs w:val="0"/>
          <w:szCs w:val="32"/>
        </w:rPr>
        <w:t>…</w:t>
      </w:r>
      <w:r w:rsidRPr="00AB21F9">
        <w:rPr>
          <w:rFonts w:hAnsi="標楷體" w:hint="eastAsia"/>
          <w:bCs w:val="0"/>
          <w:szCs w:val="32"/>
        </w:rPr>
        <w:t>展示館將配合安平港歷史風貌園區，規劃收藏、研究及教育功能</w:t>
      </w:r>
      <w:r w:rsidRPr="00F33C49">
        <w:rPr>
          <w:rFonts w:hAnsi="標楷體" w:hint="eastAsia"/>
          <w:bCs w:val="0"/>
          <w:szCs w:val="32"/>
        </w:rPr>
        <w:t>均衡齊備發展，定期針對相關題材更換展示內容。經費概算：總經費</w:t>
      </w:r>
      <w:r w:rsidRPr="00F33C49">
        <w:rPr>
          <w:rFonts w:hAnsi="標楷體"/>
          <w:bCs w:val="0"/>
          <w:szCs w:val="32"/>
        </w:rPr>
        <w:t>1</w:t>
      </w:r>
      <w:r>
        <w:rPr>
          <w:rFonts w:hAnsi="標楷體" w:hint="eastAsia"/>
          <w:bCs w:val="0"/>
          <w:szCs w:val="32"/>
        </w:rPr>
        <w:t>.7</w:t>
      </w:r>
      <w:r w:rsidRPr="00F33C49">
        <w:rPr>
          <w:rFonts w:hAnsi="標楷體" w:hint="eastAsia"/>
          <w:bCs w:val="0"/>
          <w:szCs w:val="32"/>
        </w:rPr>
        <w:t>億元</w:t>
      </w:r>
      <w:r>
        <w:rPr>
          <w:rFonts w:hAnsi="標楷體" w:hint="eastAsia"/>
          <w:bCs w:val="0"/>
          <w:szCs w:val="32"/>
        </w:rPr>
        <w:t>，</w:t>
      </w:r>
      <w:r w:rsidRPr="00F33C49">
        <w:rPr>
          <w:rFonts w:hint="eastAsia"/>
        </w:rPr>
        <w:t>船博物館修復工程</w:t>
      </w:r>
      <w:r>
        <w:rPr>
          <w:rFonts w:hint="eastAsia"/>
        </w:rPr>
        <w:t>(</w:t>
      </w:r>
      <w:r w:rsidRPr="00F33C49">
        <w:rPr>
          <w:rFonts w:hint="eastAsia"/>
        </w:rPr>
        <w:t>軍艦修復部分</w:t>
      </w:r>
      <w:proofErr w:type="gramStart"/>
      <w:r w:rsidRPr="00F33C49">
        <w:rPr>
          <w:rFonts w:hint="eastAsia"/>
        </w:rPr>
        <w:t>）</w:t>
      </w:r>
      <w:proofErr w:type="gramEnd"/>
      <w:r>
        <w:rPr>
          <w:rFonts w:hint="eastAsia"/>
        </w:rPr>
        <w:t>0.3</w:t>
      </w:r>
      <w:r w:rsidRPr="00F33C49">
        <w:rPr>
          <w:rFonts w:hAnsi="標楷體" w:hint="eastAsia"/>
          <w:bCs w:val="0"/>
          <w:szCs w:val="32"/>
        </w:rPr>
        <w:t>億</w:t>
      </w:r>
      <w:r w:rsidRPr="00F33C49">
        <w:rPr>
          <w:rFonts w:hint="eastAsia"/>
        </w:rPr>
        <w:t>元</w:t>
      </w:r>
      <w:r>
        <w:rPr>
          <w:rFonts w:hint="eastAsia"/>
        </w:rPr>
        <w:t>、</w:t>
      </w:r>
      <w:r w:rsidRPr="00F33C49">
        <w:rPr>
          <w:rFonts w:hint="eastAsia"/>
        </w:rPr>
        <w:t>船博物館展示工程</w:t>
      </w:r>
      <w:r w:rsidRPr="00F33C49">
        <w:t>1</w:t>
      </w:r>
      <w:r>
        <w:rPr>
          <w:rFonts w:hint="eastAsia"/>
        </w:rPr>
        <w:t>.23</w:t>
      </w:r>
      <w:r w:rsidRPr="00AB21F9">
        <w:rPr>
          <w:rFonts w:hint="eastAsia"/>
        </w:rPr>
        <w:t>億元</w:t>
      </w:r>
      <w:r>
        <w:rPr>
          <w:rFonts w:hint="eastAsia"/>
        </w:rPr>
        <w:t>、船博物館周邊景觀工程0</w:t>
      </w:r>
      <w:r>
        <w:rPr>
          <w:rFonts w:hAnsi="標楷體" w:hint="eastAsia"/>
          <w:bCs w:val="0"/>
          <w:szCs w:val="32"/>
        </w:rPr>
        <w:t>.</w:t>
      </w:r>
      <w:r w:rsidRPr="00F33C49">
        <w:rPr>
          <w:rFonts w:hAnsi="標楷體"/>
          <w:bCs w:val="0"/>
          <w:szCs w:val="32"/>
        </w:rPr>
        <w:t>1</w:t>
      </w:r>
      <w:r>
        <w:rPr>
          <w:rFonts w:hAnsi="標楷體" w:hint="eastAsia"/>
          <w:bCs w:val="0"/>
          <w:szCs w:val="32"/>
        </w:rPr>
        <w:t>7</w:t>
      </w:r>
      <w:r w:rsidRPr="00F33C49">
        <w:rPr>
          <w:rFonts w:hAnsi="標楷體" w:hint="eastAsia"/>
          <w:bCs w:val="0"/>
          <w:szCs w:val="32"/>
        </w:rPr>
        <w:t>億元。</w:t>
      </w:r>
      <w:r>
        <w:rPr>
          <w:rFonts w:hAnsi="標楷體" w:hint="eastAsia"/>
          <w:bCs w:val="0"/>
          <w:szCs w:val="32"/>
        </w:rPr>
        <w:t>預期</w:t>
      </w:r>
      <w:r w:rsidRPr="00AB21F9">
        <w:rPr>
          <w:rFonts w:hint="eastAsia"/>
          <w:bCs w:val="0"/>
        </w:rPr>
        <w:t>效益：</w:t>
      </w:r>
      <w:r>
        <w:rPr>
          <w:bCs w:val="0"/>
        </w:rPr>
        <w:t>…</w:t>
      </w:r>
      <w:r w:rsidRPr="00AB21F9">
        <w:rPr>
          <w:rFonts w:hint="eastAsia"/>
          <w:bCs w:val="0"/>
        </w:rPr>
        <w:t>岸上展示偏重海洋歷史，促進大眾對船艦及各時代船行</w:t>
      </w:r>
      <w:r w:rsidRPr="00DB079C">
        <w:rPr>
          <w:rFonts w:hint="eastAsia"/>
          <w:bCs w:val="0"/>
        </w:rPr>
        <w:t>演變</w:t>
      </w:r>
      <w:r w:rsidRPr="00AB21F9">
        <w:rPr>
          <w:rFonts w:hint="eastAsia"/>
          <w:bCs w:val="0"/>
        </w:rPr>
        <w:t>之認識，推行海洋文化教育，提升安平港建設教育。</w:t>
      </w:r>
      <w:r w:rsidRPr="00AB21F9">
        <w:rPr>
          <w:rFonts w:hAnsi="標楷體" w:hint="eastAsia"/>
          <w:szCs w:val="32"/>
        </w:rPr>
        <w:t>」</w:t>
      </w:r>
      <w:r w:rsidRPr="00F502BE">
        <w:rPr>
          <w:rFonts w:hint="eastAsia"/>
        </w:rPr>
        <w:t>97年4月16日市府</w:t>
      </w:r>
      <w:r>
        <w:rPr>
          <w:rFonts w:hint="eastAsia"/>
        </w:rPr>
        <w:t>文化觀光處</w:t>
      </w:r>
      <w:r w:rsidRPr="00F502BE">
        <w:rPr>
          <w:rFonts w:hint="eastAsia"/>
        </w:rPr>
        <w:t>簽辦「安平港歷史風貌園區-船博物館及展示工程」設計監造</w:t>
      </w:r>
      <w:r>
        <w:rPr>
          <w:rFonts w:hint="eastAsia"/>
        </w:rPr>
        <w:t>勞務</w:t>
      </w:r>
      <w:r w:rsidRPr="00F502BE">
        <w:rPr>
          <w:rFonts w:hint="eastAsia"/>
        </w:rPr>
        <w:t>採購案</w:t>
      </w:r>
      <w:r>
        <w:rPr>
          <w:rFonts w:hint="eastAsia"/>
        </w:rPr>
        <w:t>之</w:t>
      </w:r>
      <w:r w:rsidRPr="0062744C">
        <w:rPr>
          <w:rFonts w:hint="eastAsia"/>
        </w:rPr>
        <w:t>公開評選限制性招標事宜</w:t>
      </w:r>
      <w:r w:rsidRPr="00F502BE">
        <w:rPr>
          <w:rFonts w:hint="eastAsia"/>
        </w:rPr>
        <w:t>，</w:t>
      </w:r>
      <w:r>
        <w:rPr>
          <w:rFonts w:hint="eastAsia"/>
        </w:rPr>
        <w:t>簽呈</w:t>
      </w:r>
      <w:r w:rsidRPr="00723A61">
        <w:rPr>
          <w:rFonts w:hint="eastAsia"/>
        </w:rPr>
        <w:t>敘明「船</w:t>
      </w:r>
      <w:r>
        <w:rPr>
          <w:rFonts w:hint="eastAsia"/>
        </w:rPr>
        <w:t>博</w:t>
      </w:r>
      <w:r w:rsidRPr="00723A61">
        <w:rPr>
          <w:rFonts w:hint="eastAsia"/>
        </w:rPr>
        <w:t>物館及展示工程」總經費為9,708萬元</w:t>
      </w:r>
      <w:r w:rsidRPr="00F502BE">
        <w:rPr>
          <w:rFonts w:hint="eastAsia"/>
        </w:rPr>
        <w:t>（</w:t>
      </w:r>
      <w:r w:rsidRPr="001D456D">
        <w:rPr>
          <w:rFonts w:hint="eastAsia"/>
        </w:rPr>
        <w:t>包括</w:t>
      </w:r>
      <w:r w:rsidRPr="00723A61">
        <w:rPr>
          <w:rFonts w:hint="eastAsia"/>
        </w:rPr>
        <w:t>船</w:t>
      </w:r>
      <w:r>
        <w:rPr>
          <w:rFonts w:hint="eastAsia"/>
        </w:rPr>
        <w:t>博</w:t>
      </w:r>
      <w:r w:rsidRPr="00723A61">
        <w:rPr>
          <w:rFonts w:hint="eastAsia"/>
        </w:rPr>
        <w:t>物館</w:t>
      </w:r>
      <w:r w:rsidRPr="00E62D2A">
        <w:rPr>
          <w:rFonts w:hAnsi="標楷體" w:hint="eastAsia"/>
        </w:rPr>
        <w:t>建物本體</w:t>
      </w:r>
      <w:r w:rsidRPr="001D456D">
        <w:rPr>
          <w:rFonts w:hint="eastAsia"/>
        </w:rPr>
        <w:t>工程及</w:t>
      </w:r>
      <w:r>
        <w:rPr>
          <w:rFonts w:hint="eastAsia"/>
        </w:rPr>
        <w:t>館內展示</w:t>
      </w:r>
      <w:r w:rsidRPr="001D456D">
        <w:rPr>
          <w:rFonts w:hint="eastAsia"/>
        </w:rPr>
        <w:t>工程</w:t>
      </w:r>
      <w:r>
        <w:rPr>
          <w:rFonts w:hint="eastAsia"/>
        </w:rPr>
        <w:t>兩</w:t>
      </w:r>
      <w:r w:rsidRPr="001D456D">
        <w:rPr>
          <w:rFonts w:hint="eastAsia"/>
        </w:rPr>
        <w:t>部分，</w:t>
      </w:r>
      <w:r w:rsidRPr="00F502BE">
        <w:rPr>
          <w:rFonts w:hint="eastAsia"/>
        </w:rPr>
        <w:t>未含船艦修復部分）</w:t>
      </w:r>
      <w:r>
        <w:rPr>
          <w:rFonts w:hint="eastAsia"/>
        </w:rPr>
        <w:t>；該</w:t>
      </w:r>
      <w:r w:rsidRPr="00F502BE">
        <w:rPr>
          <w:rFonts w:hint="eastAsia"/>
        </w:rPr>
        <w:t>設計監造案</w:t>
      </w:r>
      <w:r>
        <w:rPr>
          <w:rFonts w:hint="eastAsia"/>
        </w:rPr>
        <w:t>並於</w:t>
      </w:r>
      <w:r w:rsidRPr="00F123FD">
        <w:rPr>
          <w:rFonts w:hint="eastAsia"/>
        </w:rPr>
        <w:t>8月8日</w:t>
      </w:r>
      <w:r>
        <w:rPr>
          <w:rFonts w:hint="eastAsia"/>
        </w:rPr>
        <w:t>以486萬</w:t>
      </w:r>
      <w:proofErr w:type="gramStart"/>
      <w:r w:rsidRPr="00F123FD">
        <w:rPr>
          <w:rFonts w:hint="eastAsia"/>
        </w:rPr>
        <w:t>決標予</w:t>
      </w:r>
      <w:r w:rsidRPr="00F95253">
        <w:rPr>
          <w:rFonts w:hint="eastAsia"/>
        </w:rPr>
        <w:t>王文楷</w:t>
      </w:r>
      <w:proofErr w:type="gramEnd"/>
      <w:r w:rsidRPr="00F95253">
        <w:rPr>
          <w:rFonts w:hint="eastAsia"/>
        </w:rPr>
        <w:t>建築師事務所</w:t>
      </w:r>
      <w:r>
        <w:rPr>
          <w:rFonts w:hint="eastAsia"/>
        </w:rPr>
        <w:t>，</w:t>
      </w:r>
      <w:r>
        <w:rPr>
          <w:rFonts w:hAnsi="標楷體" w:hint="eastAsia"/>
          <w:szCs w:val="32"/>
        </w:rPr>
        <w:t>須</w:t>
      </w:r>
      <w:r w:rsidRPr="00723A61">
        <w:rPr>
          <w:rFonts w:hAnsi="標楷體" w:hint="eastAsia"/>
          <w:szCs w:val="32"/>
        </w:rPr>
        <w:t>自簽約起100個日曆天(含修正</w:t>
      </w:r>
      <w:proofErr w:type="gramStart"/>
      <w:r w:rsidRPr="00723A61">
        <w:rPr>
          <w:rFonts w:hAnsi="標楷體" w:hint="eastAsia"/>
          <w:szCs w:val="32"/>
        </w:rPr>
        <w:t>期間)</w:t>
      </w:r>
      <w:proofErr w:type="gramEnd"/>
      <w:r w:rsidRPr="00723A61">
        <w:rPr>
          <w:rFonts w:hAnsi="標楷體" w:hint="eastAsia"/>
          <w:szCs w:val="32"/>
        </w:rPr>
        <w:t>內完成履行標的</w:t>
      </w:r>
      <w:r>
        <w:rPr>
          <w:rFonts w:hAnsi="標楷體" w:hint="eastAsia"/>
          <w:szCs w:val="32"/>
        </w:rPr>
        <w:t>，</w:t>
      </w:r>
      <w:r w:rsidRPr="00F123FD">
        <w:rPr>
          <w:rFonts w:hint="eastAsia"/>
        </w:rPr>
        <w:t>工作範圍包含</w:t>
      </w:r>
      <w:r>
        <w:rPr>
          <w:rFonts w:hint="eastAsia"/>
        </w:rPr>
        <w:t>：船博物館及展示工程及周邊景觀設計、協辦招標及決標、現場監造等。</w:t>
      </w:r>
    </w:p>
    <w:p w:rsidR="00952310" w:rsidRPr="00DE3A37" w:rsidRDefault="00952310" w:rsidP="00952310">
      <w:pPr>
        <w:pStyle w:val="3"/>
        <w:kinsoku w:val="0"/>
        <w:rPr>
          <w:rFonts w:hAnsi="標楷體"/>
        </w:rPr>
      </w:pPr>
      <w:r>
        <w:rPr>
          <w:rFonts w:hint="eastAsia"/>
        </w:rPr>
        <w:t>次查</w:t>
      </w:r>
      <w:r w:rsidRPr="00723A61">
        <w:rPr>
          <w:rFonts w:hint="eastAsia"/>
        </w:rPr>
        <w:t>98年6月1日</w:t>
      </w:r>
      <w:r>
        <w:rPr>
          <w:rFonts w:hint="eastAsia"/>
        </w:rPr>
        <w:t>市府所成立之</w:t>
      </w:r>
      <w:r w:rsidRPr="00723A61">
        <w:rPr>
          <w:rFonts w:hint="eastAsia"/>
        </w:rPr>
        <w:t>工作小組第4次會議決議</w:t>
      </w:r>
      <w:r w:rsidRPr="00E62D2A">
        <w:rPr>
          <w:rFonts w:hAnsi="標楷體" w:hint="eastAsia"/>
        </w:rPr>
        <w:t>將</w:t>
      </w:r>
      <w:r w:rsidRPr="00723A61">
        <w:rPr>
          <w:rFonts w:hint="eastAsia"/>
        </w:rPr>
        <w:t>船</w:t>
      </w:r>
      <w:r>
        <w:rPr>
          <w:rFonts w:hint="eastAsia"/>
        </w:rPr>
        <w:t>博</w:t>
      </w:r>
      <w:r w:rsidRPr="00723A61">
        <w:rPr>
          <w:rFonts w:hint="eastAsia"/>
        </w:rPr>
        <w:t>物館及展示工程</w:t>
      </w:r>
      <w:r>
        <w:rPr>
          <w:rFonts w:hint="eastAsia"/>
        </w:rPr>
        <w:t>之</w:t>
      </w:r>
      <w:r w:rsidRPr="00E62D2A">
        <w:rPr>
          <w:rFonts w:hAnsi="標楷體" w:hint="eastAsia"/>
        </w:rPr>
        <w:t>設計</w:t>
      </w:r>
      <w:r>
        <w:rPr>
          <w:rFonts w:hAnsi="標楷體" w:hint="eastAsia"/>
        </w:rPr>
        <w:t>範疇，擴增為</w:t>
      </w:r>
      <w:r w:rsidRPr="00723A61">
        <w:rPr>
          <w:rFonts w:hint="eastAsia"/>
        </w:rPr>
        <w:t>船</w:t>
      </w:r>
      <w:r>
        <w:rPr>
          <w:rFonts w:hint="eastAsia"/>
        </w:rPr>
        <w:t>博</w:t>
      </w:r>
      <w:r w:rsidRPr="00723A61">
        <w:rPr>
          <w:rFonts w:hint="eastAsia"/>
        </w:rPr>
        <w:t>物館</w:t>
      </w:r>
      <w:r w:rsidRPr="00E62D2A">
        <w:rPr>
          <w:rFonts w:hAnsi="標楷體" w:hint="eastAsia"/>
        </w:rPr>
        <w:t>建物本體</w:t>
      </w:r>
      <w:r>
        <w:rPr>
          <w:rFonts w:hAnsi="標楷體" w:hint="eastAsia"/>
        </w:rPr>
        <w:t>及</w:t>
      </w:r>
      <w:r w:rsidRPr="00E62D2A">
        <w:rPr>
          <w:rFonts w:hAnsi="標楷體" w:hint="eastAsia"/>
        </w:rPr>
        <w:t>浮動碼頭</w:t>
      </w:r>
      <w:r>
        <w:rPr>
          <w:rFonts w:hAnsi="標楷體" w:hint="eastAsia"/>
        </w:rPr>
        <w:t>(</w:t>
      </w:r>
      <w:r>
        <w:rPr>
          <w:rFonts w:hint="eastAsia"/>
        </w:rPr>
        <w:t>規劃停泊遊艇</w:t>
      </w:r>
      <w:r>
        <w:rPr>
          <w:rFonts w:hAnsi="標楷體" w:hint="eastAsia"/>
        </w:rPr>
        <w:t>)</w:t>
      </w:r>
      <w:r w:rsidRPr="00E62D2A">
        <w:rPr>
          <w:rFonts w:hAnsi="標楷體" w:hint="eastAsia"/>
        </w:rPr>
        <w:t>、鏡面水池、周邊景觀、展示工程等分</w:t>
      </w:r>
      <w:r>
        <w:rPr>
          <w:rFonts w:hAnsi="標楷體" w:hint="eastAsia"/>
        </w:rPr>
        <w:t>項</w:t>
      </w:r>
      <w:r w:rsidRPr="00723A61">
        <w:rPr>
          <w:rFonts w:hint="eastAsia"/>
        </w:rPr>
        <w:t>工程</w:t>
      </w:r>
      <w:r>
        <w:rPr>
          <w:rFonts w:hAnsi="標楷體" w:hint="eastAsia"/>
        </w:rPr>
        <w:t>，並規劃分</w:t>
      </w:r>
      <w:r w:rsidRPr="00E62D2A">
        <w:rPr>
          <w:rFonts w:hAnsi="標楷體" w:hint="eastAsia"/>
        </w:rPr>
        <w:t>為兩期發包</w:t>
      </w:r>
      <w:r>
        <w:rPr>
          <w:rFonts w:hAnsi="標楷體" w:hint="eastAsia"/>
        </w:rPr>
        <w:t>，</w:t>
      </w:r>
      <w:r w:rsidRPr="00E62D2A">
        <w:rPr>
          <w:rFonts w:hAnsi="標楷體" w:hint="eastAsia"/>
        </w:rPr>
        <w:t>第一期工程為</w:t>
      </w:r>
      <w:r w:rsidRPr="00723A61">
        <w:rPr>
          <w:rFonts w:hint="eastAsia"/>
        </w:rPr>
        <w:t>船</w:t>
      </w:r>
      <w:r>
        <w:rPr>
          <w:rFonts w:hint="eastAsia"/>
        </w:rPr>
        <w:t>博</w:t>
      </w:r>
      <w:r w:rsidRPr="00723A61">
        <w:rPr>
          <w:rFonts w:hint="eastAsia"/>
        </w:rPr>
        <w:t>物館</w:t>
      </w:r>
      <w:r w:rsidRPr="00E62D2A">
        <w:rPr>
          <w:rFonts w:hAnsi="標楷體" w:hint="eastAsia"/>
        </w:rPr>
        <w:t>建物本體</w:t>
      </w:r>
      <w:r>
        <w:rPr>
          <w:rFonts w:hAnsi="標楷體" w:hint="eastAsia"/>
        </w:rPr>
        <w:t>及</w:t>
      </w:r>
      <w:r w:rsidRPr="00E62D2A">
        <w:rPr>
          <w:rFonts w:hAnsi="標楷體" w:hint="eastAsia"/>
        </w:rPr>
        <w:t>浮動碼頭</w:t>
      </w:r>
      <w:r w:rsidRPr="00723A61">
        <w:rPr>
          <w:rFonts w:hint="eastAsia"/>
        </w:rPr>
        <w:t>(9,000萬元)</w:t>
      </w:r>
      <w:r>
        <w:rPr>
          <w:rFonts w:hAnsi="標楷體" w:hint="eastAsia"/>
        </w:rPr>
        <w:t>、</w:t>
      </w:r>
      <w:r w:rsidRPr="00E62D2A">
        <w:rPr>
          <w:rFonts w:hAnsi="標楷體" w:hint="eastAsia"/>
        </w:rPr>
        <w:t>第二期工程為</w:t>
      </w:r>
      <w:r>
        <w:rPr>
          <w:rFonts w:hAnsi="標楷體" w:hint="eastAsia"/>
        </w:rPr>
        <w:t>館內</w:t>
      </w:r>
      <w:r w:rsidRPr="00E62D2A">
        <w:rPr>
          <w:rFonts w:hAnsi="標楷體" w:hint="eastAsia"/>
        </w:rPr>
        <w:t>展示工程</w:t>
      </w:r>
      <w:r w:rsidRPr="00723A61">
        <w:rPr>
          <w:rFonts w:hint="eastAsia"/>
        </w:rPr>
        <w:t>(708萬元)</w:t>
      </w:r>
      <w:r>
        <w:rPr>
          <w:rFonts w:hAnsi="標楷體" w:hint="eastAsia"/>
        </w:rPr>
        <w:t>，而</w:t>
      </w:r>
      <w:r w:rsidRPr="00E62D2A">
        <w:rPr>
          <w:rFonts w:hAnsi="標楷體" w:hint="eastAsia"/>
        </w:rPr>
        <w:t>周邊景觀</w:t>
      </w:r>
      <w:r w:rsidRPr="00723A61">
        <w:rPr>
          <w:rFonts w:hint="eastAsia"/>
        </w:rPr>
        <w:t>工程</w:t>
      </w:r>
      <w:r>
        <w:rPr>
          <w:rFonts w:hAnsi="標楷體" w:hint="eastAsia"/>
        </w:rPr>
        <w:t>(</w:t>
      </w:r>
      <w:r w:rsidRPr="00F43F26">
        <w:rPr>
          <w:rFonts w:hint="eastAsia"/>
          <w:bCs w:val="0"/>
        </w:rPr>
        <w:t>900萬元</w:t>
      </w:r>
      <w:r>
        <w:rPr>
          <w:rFonts w:hAnsi="標楷體" w:hint="eastAsia"/>
        </w:rPr>
        <w:t>)</w:t>
      </w:r>
      <w:r w:rsidRPr="00E62D2A">
        <w:rPr>
          <w:rFonts w:hAnsi="標楷體" w:hint="eastAsia"/>
        </w:rPr>
        <w:t>與鏡面水池</w:t>
      </w:r>
      <w:r w:rsidRPr="00723A61">
        <w:rPr>
          <w:rFonts w:hint="eastAsia"/>
        </w:rPr>
        <w:t>工程</w:t>
      </w:r>
      <w:r>
        <w:rPr>
          <w:rFonts w:hAnsi="標楷體" w:hint="eastAsia"/>
        </w:rPr>
        <w:t>(</w:t>
      </w:r>
      <w:r w:rsidRPr="00F43F26">
        <w:rPr>
          <w:rFonts w:hint="eastAsia"/>
          <w:bCs w:val="0"/>
        </w:rPr>
        <w:t>900萬元</w:t>
      </w:r>
      <w:r>
        <w:rPr>
          <w:rFonts w:hAnsi="標楷體" w:hint="eastAsia"/>
        </w:rPr>
        <w:t>)</w:t>
      </w:r>
      <w:r>
        <w:rPr>
          <w:rFonts w:hint="eastAsia"/>
        </w:rPr>
        <w:t>則</w:t>
      </w:r>
      <w:r w:rsidRPr="00E62D2A">
        <w:rPr>
          <w:rFonts w:hAnsi="標楷體" w:hint="eastAsia"/>
        </w:rPr>
        <w:t>另案辦理發包</w:t>
      </w:r>
      <w:r>
        <w:rPr>
          <w:rFonts w:hAnsi="標楷體" w:hint="eastAsia"/>
        </w:rPr>
        <w:t>（其後並未辦理），</w:t>
      </w:r>
      <w:r w:rsidRPr="004B6878">
        <w:rPr>
          <w:rFonts w:hAnsi="標楷體" w:hint="eastAsia"/>
        </w:rPr>
        <w:t>總額約為1</w:t>
      </w:r>
      <w:r>
        <w:rPr>
          <w:rFonts w:hAnsi="標楷體" w:hint="eastAsia"/>
        </w:rPr>
        <w:t>.2</w:t>
      </w:r>
      <w:r w:rsidRPr="004B6878">
        <w:rPr>
          <w:rFonts w:hAnsi="標楷體" w:hint="eastAsia"/>
        </w:rPr>
        <w:t>億元，</w:t>
      </w:r>
      <w:r>
        <w:rPr>
          <w:rFonts w:hAnsi="標楷體" w:hint="eastAsia"/>
        </w:rPr>
        <w:t>並</w:t>
      </w:r>
      <w:r w:rsidRPr="004B6878">
        <w:rPr>
          <w:rFonts w:hAnsi="標楷體" w:hint="eastAsia"/>
        </w:rPr>
        <w:t>請</w:t>
      </w:r>
      <w:r>
        <w:rPr>
          <w:rFonts w:hAnsi="標楷體" w:hint="eastAsia"/>
        </w:rPr>
        <w:t>監造</w:t>
      </w:r>
      <w:r w:rsidRPr="004B6878">
        <w:rPr>
          <w:rFonts w:hAnsi="標楷體" w:hint="eastAsia"/>
        </w:rPr>
        <w:t>設計廠商依預算規模</w:t>
      </w:r>
      <w:r>
        <w:rPr>
          <w:rFonts w:hAnsi="標楷體" w:hint="eastAsia"/>
        </w:rPr>
        <w:t>(9,708</w:t>
      </w:r>
      <w:r w:rsidRPr="004B6878">
        <w:rPr>
          <w:rFonts w:hAnsi="標楷體" w:hint="eastAsia"/>
        </w:rPr>
        <w:t>萬元</w:t>
      </w:r>
      <w:r>
        <w:rPr>
          <w:rFonts w:hAnsi="標楷體" w:hint="eastAsia"/>
        </w:rPr>
        <w:t>)</w:t>
      </w:r>
      <w:r w:rsidRPr="004B6878">
        <w:rPr>
          <w:rFonts w:hAnsi="標楷體" w:hint="eastAsia"/>
        </w:rPr>
        <w:t>進行修正，以免無法發包。</w:t>
      </w:r>
      <w:r>
        <w:rPr>
          <w:rFonts w:hAnsi="標楷體" w:hint="eastAsia"/>
        </w:rPr>
        <w:t>同年</w:t>
      </w:r>
      <w:r w:rsidRPr="00723A61">
        <w:rPr>
          <w:rFonts w:hint="eastAsia"/>
        </w:rPr>
        <w:t>6月</w:t>
      </w:r>
      <w:r w:rsidRPr="00056F10">
        <w:rPr>
          <w:rFonts w:hAnsi="標楷體" w:hint="eastAsia"/>
        </w:rPr>
        <w:t>12日</w:t>
      </w:r>
      <w:r w:rsidRPr="00275C39">
        <w:rPr>
          <w:rFonts w:hint="eastAsia"/>
        </w:rPr>
        <w:t>市府同意監造設計廠商所提之修正後期末報告書，</w:t>
      </w:r>
      <w:r w:rsidRPr="00723A61">
        <w:rPr>
          <w:rFonts w:hint="eastAsia"/>
          <w:szCs w:val="32"/>
        </w:rPr>
        <w:t>設計時程長達357天</w:t>
      </w:r>
      <w:r>
        <w:rPr>
          <w:rFonts w:hint="eastAsia"/>
          <w:szCs w:val="32"/>
        </w:rPr>
        <w:t>，市府顯未善盡監督之責</w:t>
      </w:r>
      <w:r w:rsidRPr="00723A61">
        <w:rPr>
          <w:rFonts w:hint="eastAsia"/>
          <w:szCs w:val="32"/>
        </w:rPr>
        <w:t>，</w:t>
      </w:r>
      <w:r>
        <w:rPr>
          <w:rFonts w:hint="eastAsia"/>
          <w:szCs w:val="32"/>
        </w:rPr>
        <w:t>且</w:t>
      </w:r>
      <w:r w:rsidRPr="00275C39">
        <w:rPr>
          <w:rFonts w:hint="eastAsia"/>
        </w:rPr>
        <w:t>該報告書市府竟稱</w:t>
      </w:r>
      <w:r>
        <w:rPr>
          <w:rFonts w:hint="eastAsia"/>
        </w:rPr>
        <w:t>因機關整</w:t>
      </w:r>
      <w:proofErr w:type="gramStart"/>
      <w:r>
        <w:rPr>
          <w:rFonts w:hint="eastAsia"/>
        </w:rPr>
        <w:t>併</w:t>
      </w:r>
      <w:proofErr w:type="gramEnd"/>
      <w:r>
        <w:rPr>
          <w:rFonts w:hint="eastAsia"/>
        </w:rPr>
        <w:t>而</w:t>
      </w:r>
      <w:r w:rsidRPr="00275C39">
        <w:rPr>
          <w:rFonts w:hint="eastAsia"/>
        </w:rPr>
        <w:t>無法尋獲，</w:t>
      </w:r>
      <w:r>
        <w:rPr>
          <w:rFonts w:hint="eastAsia"/>
        </w:rPr>
        <w:t>致</w:t>
      </w:r>
      <w:r w:rsidRPr="00275C39">
        <w:rPr>
          <w:rFonts w:hint="eastAsia"/>
        </w:rPr>
        <w:t>未能提供本院</w:t>
      </w:r>
      <w:r w:rsidRPr="00723A61">
        <w:rPr>
          <w:rFonts w:hint="eastAsia"/>
        </w:rPr>
        <w:t>。98年1</w:t>
      </w:r>
      <w:r>
        <w:rPr>
          <w:rFonts w:hint="eastAsia"/>
        </w:rPr>
        <w:t>0</w:t>
      </w:r>
      <w:r w:rsidRPr="00723A61">
        <w:rPr>
          <w:rFonts w:hint="eastAsia"/>
        </w:rPr>
        <w:t>月</w:t>
      </w:r>
      <w:r>
        <w:rPr>
          <w:rFonts w:hint="eastAsia"/>
        </w:rPr>
        <w:t>27</w:t>
      </w:r>
      <w:r w:rsidRPr="00723A61">
        <w:rPr>
          <w:rFonts w:hint="eastAsia"/>
        </w:rPr>
        <w:t>日</w:t>
      </w:r>
      <w:r>
        <w:rPr>
          <w:rFonts w:hint="eastAsia"/>
        </w:rPr>
        <w:t>市府辦理</w:t>
      </w:r>
      <w:r w:rsidRPr="00901DC2">
        <w:rPr>
          <w:rFonts w:hint="eastAsia"/>
        </w:rPr>
        <w:t>「船博物館及展示</w:t>
      </w:r>
      <w:r w:rsidRPr="00C70828">
        <w:rPr>
          <w:rFonts w:hint="eastAsia"/>
        </w:rPr>
        <w:t>工程第一期工程」之</w:t>
      </w:r>
      <w:r>
        <w:rPr>
          <w:rFonts w:hint="eastAsia"/>
        </w:rPr>
        <w:t>公開招標</w:t>
      </w:r>
      <w:r w:rsidRPr="00C70828">
        <w:rPr>
          <w:rFonts w:hint="eastAsia"/>
        </w:rPr>
        <w:t>（</w:t>
      </w:r>
      <w:r>
        <w:rPr>
          <w:rFonts w:hint="eastAsia"/>
        </w:rPr>
        <w:t>即</w:t>
      </w:r>
      <w:r w:rsidRPr="00C70828">
        <w:rPr>
          <w:rFonts w:hAnsi="標楷體" w:hint="eastAsia"/>
        </w:rPr>
        <w:t>博物館建築本體及</w:t>
      </w:r>
      <w:r w:rsidRPr="00C70828">
        <w:rPr>
          <w:rFonts w:hint="eastAsia"/>
        </w:rPr>
        <w:t>浮動碼頭等</w:t>
      </w:r>
      <w:r w:rsidRPr="00594A4F">
        <w:rPr>
          <w:rFonts w:hint="eastAsia"/>
        </w:rPr>
        <w:t>工程</w:t>
      </w:r>
      <w:r>
        <w:rPr>
          <w:rFonts w:hint="eastAsia"/>
        </w:rPr>
        <w:t>，</w:t>
      </w:r>
      <w:r w:rsidRPr="00901DC2">
        <w:rPr>
          <w:rFonts w:hint="eastAsia"/>
        </w:rPr>
        <w:t>館</w:t>
      </w:r>
      <w:r>
        <w:rPr>
          <w:rFonts w:hint="eastAsia"/>
        </w:rPr>
        <w:t>內之</w:t>
      </w:r>
      <w:r w:rsidRPr="005E1BFB">
        <w:rPr>
          <w:rFonts w:hAnsi="標楷體" w:hint="eastAsia"/>
        </w:rPr>
        <w:t>展示工程</w:t>
      </w:r>
      <w:r>
        <w:rPr>
          <w:rFonts w:hAnsi="標楷體" w:hint="eastAsia"/>
        </w:rPr>
        <w:t>規劃</w:t>
      </w:r>
      <w:r w:rsidRPr="005E1BFB">
        <w:rPr>
          <w:rFonts w:hAnsi="標楷體" w:hint="eastAsia"/>
        </w:rPr>
        <w:t>於第二期工程發包</w:t>
      </w:r>
      <w:r w:rsidRPr="00C70828">
        <w:rPr>
          <w:rFonts w:hint="eastAsia"/>
        </w:rPr>
        <w:t>）</w:t>
      </w:r>
      <w:r>
        <w:rPr>
          <w:rFonts w:hint="eastAsia"/>
        </w:rPr>
        <w:t>，</w:t>
      </w:r>
      <w:proofErr w:type="gramStart"/>
      <w:r>
        <w:rPr>
          <w:rFonts w:hint="eastAsia"/>
        </w:rPr>
        <w:t>由園</w:t>
      </w:r>
      <w:r w:rsidRPr="00901DC2">
        <w:rPr>
          <w:rFonts w:hint="eastAsia"/>
        </w:rPr>
        <w:t>泰營造</w:t>
      </w:r>
      <w:proofErr w:type="gramEnd"/>
      <w:r w:rsidRPr="00901DC2">
        <w:rPr>
          <w:rFonts w:hint="eastAsia"/>
        </w:rPr>
        <w:t>股份有限公司</w:t>
      </w:r>
      <w:r>
        <w:rPr>
          <w:rFonts w:hint="eastAsia"/>
        </w:rPr>
        <w:t>（下稱園</w:t>
      </w:r>
      <w:r w:rsidRPr="00275C39">
        <w:rPr>
          <w:rFonts w:hint="eastAsia"/>
        </w:rPr>
        <w:t>泰營造公司）以</w:t>
      </w:r>
      <w:r w:rsidRPr="00275C39">
        <w:t>7</w:t>
      </w:r>
      <w:r w:rsidRPr="00275C39">
        <w:rPr>
          <w:rFonts w:hint="eastAsia"/>
        </w:rPr>
        <w:t>,</w:t>
      </w:r>
      <w:r w:rsidRPr="00275C39">
        <w:t>440萬元</w:t>
      </w:r>
      <w:r w:rsidRPr="00275C39">
        <w:rPr>
          <w:rFonts w:hint="eastAsia"/>
        </w:rPr>
        <w:t>得標</w:t>
      </w:r>
      <w:r w:rsidRPr="00275C39">
        <w:rPr>
          <w:rFonts w:hAnsi="標楷體" w:hint="eastAsia"/>
        </w:rPr>
        <w:t>，工期300日曆天</w:t>
      </w:r>
      <w:r w:rsidRPr="00275C39">
        <w:rPr>
          <w:rFonts w:hint="eastAsia"/>
        </w:rPr>
        <w:t>，</w:t>
      </w:r>
      <w:r w:rsidRPr="00275C39">
        <w:rPr>
          <w:rFonts w:hAnsi="標楷體" w:hint="eastAsia"/>
        </w:rPr>
        <w:t>同年11月18日承商</w:t>
      </w:r>
      <w:r w:rsidRPr="00275C39">
        <w:rPr>
          <w:rFonts w:hAnsi="標楷體"/>
        </w:rPr>
        <w:t>申報</w:t>
      </w:r>
      <w:r w:rsidRPr="00275C39">
        <w:rPr>
          <w:rFonts w:hAnsi="標楷體" w:hint="eastAsia"/>
        </w:rPr>
        <w:t>開工，惟</w:t>
      </w:r>
      <w:r w:rsidRPr="00275C39">
        <w:rPr>
          <w:rFonts w:hint="eastAsia"/>
        </w:rPr>
        <w:t>99年</w:t>
      </w:r>
      <w:r w:rsidRPr="00275C39">
        <w:rPr>
          <w:rFonts w:hint="eastAsia"/>
          <w:szCs w:val="32"/>
        </w:rPr>
        <w:t>2月8日</w:t>
      </w:r>
      <w:r w:rsidRPr="00275C39">
        <w:rPr>
          <w:rFonts w:hint="eastAsia"/>
        </w:rPr>
        <w:t>第一期工程</w:t>
      </w:r>
      <w:r w:rsidRPr="00275C39">
        <w:rPr>
          <w:rFonts w:hint="eastAsia"/>
          <w:szCs w:val="32"/>
        </w:rPr>
        <w:t>始取得建造執照，</w:t>
      </w:r>
      <w:r w:rsidRPr="00275C39">
        <w:rPr>
          <w:rFonts w:hAnsi="標楷體" w:hint="eastAsia"/>
          <w:szCs w:val="32"/>
        </w:rPr>
        <w:t>之前</w:t>
      </w:r>
      <w:r w:rsidRPr="00275C39">
        <w:rPr>
          <w:rFonts w:hint="eastAsia"/>
          <w:szCs w:val="32"/>
        </w:rPr>
        <w:t>已施作建築基礎、外部水系統</w:t>
      </w:r>
      <w:r>
        <w:rPr>
          <w:rFonts w:hint="eastAsia"/>
          <w:szCs w:val="32"/>
        </w:rPr>
        <w:t>等工項，又取得建造執照後，亦未向主管建築機關補辦申請開工</w:t>
      </w:r>
      <w:r>
        <w:rPr>
          <w:rFonts w:hint="eastAsia"/>
        </w:rPr>
        <w:t>。</w:t>
      </w:r>
      <w:r w:rsidRPr="00723A61">
        <w:rPr>
          <w:rFonts w:hint="eastAsia"/>
        </w:rPr>
        <w:t>1</w:t>
      </w:r>
      <w:r>
        <w:rPr>
          <w:rFonts w:hint="eastAsia"/>
        </w:rPr>
        <w:t>1</w:t>
      </w:r>
      <w:r w:rsidRPr="00723A61">
        <w:rPr>
          <w:rFonts w:hint="eastAsia"/>
        </w:rPr>
        <w:t>月</w:t>
      </w:r>
      <w:r>
        <w:rPr>
          <w:rFonts w:hint="eastAsia"/>
        </w:rPr>
        <w:t>17</w:t>
      </w:r>
      <w:r w:rsidRPr="00723A61">
        <w:rPr>
          <w:rFonts w:hint="eastAsia"/>
        </w:rPr>
        <w:t>日</w:t>
      </w:r>
      <w:r w:rsidRPr="00DA7977">
        <w:rPr>
          <w:rFonts w:hint="eastAsia"/>
        </w:rPr>
        <w:t>市府</w:t>
      </w:r>
      <w:r>
        <w:rPr>
          <w:rFonts w:hint="eastAsia"/>
        </w:rPr>
        <w:t>再</w:t>
      </w:r>
      <w:r w:rsidRPr="00DA7977">
        <w:rPr>
          <w:rFonts w:hint="eastAsia"/>
        </w:rPr>
        <w:t>辦理</w:t>
      </w:r>
      <w:r w:rsidRPr="00DA7977">
        <w:rPr>
          <w:rFonts w:hAnsi="標楷體" w:hint="eastAsia"/>
        </w:rPr>
        <w:t>「</w:t>
      </w:r>
      <w:proofErr w:type="gramStart"/>
      <w:r w:rsidRPr="00DA7977">
        <w:rPr>
          <w:rFonts w:hint="eastAsia"/>
        </w:rPr>
        <w:t>德陽艦</w:t>
      </w:r>
      <w:proofErr w:type="gramEnd"/>
      <w:r w:rsidRPr="00DA7977">
        <w:rPr>
          <w:rFonts w:hint="eastAsia"/>
        </w:rPr>
        <w:t>靠岸碼頭</w:t>
      </w:r>
      <w:proofErr w:type="gramStart"/>
      <w:r w:rsidRPr="00DA7977">
        <w:rPr>
          <w:rFonts w:hint="eastAsia"/>
        </w:rPr>
        <w:t>景觀水藝工程</w:t>
      </w:r>
      <w:proofErr w:type="gramEnd"/>
      <w:r w:rsidRPr="00DA7977">
        <w:rPr>
          <w:rFonts w:hint="eastAsia"/>
        </w:rPr>
        <w:t>」</w:t>
      </w:r>
      <w:r w:rsidRPr="00DA7977">
        <w:rPr>
          <w:rFonts w:hAnsi="標楷體" w:hint="eastAsia"/>
        </w:rPr>
        <w:t>（即</w:t>
      </w:r>
      <w:r w:rsidRPr="00DA7977">
        <w:rPr>
          <w:rFonts w:hint="eastAsia"/>
        </w:rPr>
        <w:t>鏡</w:t>
      </w:r>
      <w:r w:rsidRPr="00594A4F">
        <w:rPr>
          <w:rFonts w:hint="eastAsia"/>
        </w:rPr>
        <w:t>面水池工程</w:t>
      </w:r>
      <w:r>
        <w:rPr>
          <w:rFonts w:hAnsi="標楷體" w:hint="eastAsia"/>
        </w:rPr>
        <w:t>）</w:t>
      </w:r>
      <w:r w:rsidRPr="00C70828">
        <w:rPr>
          <w:rFonts w:hint="eastAsia"/>
        </w:rPr>
        <w:t>之</w:t>
      </w:r>
      <w:r w:rsidRPr="00341ADF">
        <w:rPr>
          <w:rFonts w:hint="eastAsia"/>
        </w:rPr>
        <w:t>公開招標</w:t>
      </w:r>
      <w:r>
        <w:rPr>
          <w:rFonts w:hint="eastAsia"/>
        </w:rPr>
        <w:t>，亦</w:t>
      </w:r>
      <w:proofErr w:type="gramStart"/>
      <w:r>
        <w:rPr>
          <w:rFonts w:hint="eastAsia"/>
        </w:rPr>
        <w:t>由</w:t>
      </w:r>
      <w:r w:rsidRPr="00341ADF">
        <w:rPr>
          <w:rFonts w:hint="eastAsia"/>
        </w:rPr>
        <w:t>園泰營造</w:t>
      </w:r>
      <w:proofErr w:type="gramEnd"/>
      <w:r w:rsidRPr="00341ADF">
        <w:rPr>
          <w:rFonts w:hint="eastAsia"/>
        </w:rPr>
        <w:t>公司以808萬元</w:t>
      </w:r>
      <w:r w:rsidRPr="00901DC2">
        <w:rPr>
          <w:rFonts w:hint="eastAsia"/>
        </w:rPr>
        <w:t>得標</w:t>
      </w:r>
      <w:r w:rsidRPr="00341ADF">
        <w:rPr>
          <w:rFonts w:hint="eastAsia"/>
        </w:rPr>
        <w:t>，</w:t>
      </w:r>
      <w:r w:rsidRPr="00723A61">
        <w:rPr>
          <w:rFonts w:hint="eastAsia"/>
        </w:rPr>
        <w:t>1</w:t>
      </w:r>
      <w:r>
        <w:rPr>
          <w:rFonts w:hint="eastAsia"/>
        </w:rPr>
        <w:t>1</w:t>
      </w:r>
      <w:r w:rsidRPr="00723A61">
        <w:rPr>
          <w:rFonts w:hint="eastAsia"/>
        </w:rPr>
        <w:t>月</w:t>
      </w:r>
      <w:r>
        <w:rPr>
          <w:rFonts w:hint="eastAsia"/>
        </w:rPr>
        <w:t>30</w:t>
      </w:r>
      <w:r w:rsidRPr="00723A61">
        <w:rPr>
          <w:rFonts w:hint="eastAsia"/>
        </w:rPr>
        <w:t>日</w:t>
      </w:r>
      <w:r>
        <w:rPr>
          <w:rFonts w:hint="eastAsia"/>
        </w:rPr>
        <w:t>簽約，</w:t>
      </w:r>
      <w:r w:rsidRPr="00341ADF">
        <w:rPr>
          <w:rFonts w:hint="eastAsia"/>
        </w:rPr>
        <w:t>以景觀建置</w:t>
      </w:r>
      <w:r w:rsidRPr="005E1BFB">
        <w:rPr>
          <w:rFonts w:hint="eastAsia"/>
        </w:rPr>
        <w:t>、</w:t>
      </w:r>
      <w:proofErr w:type="gramStart"/>
      <w:r w:rsidRPr="005E1BFB">
        <w:rPr>
          <w:rFonts w:hint="eastAsia"/>
        </w:rPr>
        <w:t>水藝照明設備</w:t>
      </w:r>
      <w:proofErr w:type="gramEnd"/>
      <w:r w:rsidRPr="005E1BFB">
        <w:rPr>
          <w:rFonts w:hint="eastAsia"/>
        </w:rPr>
        <w:t>安裝為主要工項，工期120日曆天，</w:t>
      </w:r>
      <w:r>
        <w:rPr>
          <w:rFonts w:hint="eastAsia"/>
        </w:rPr>
        <w:t>承商於</w:t>
      </w:r>
      <w:r w:rsidRPr="002A36AF">
        <w:t>12</w:t>
      </w:r>
      <w:r w:rsidRPr="002A36AF">
        <w:rPr>
          <w:rFonts w:hint="eastAsia"/>
        </w:rPr>
        <w:t>月</w:t>
      </w:r>
      <w:r w:rsidRPr="002A36AF">
        <w:t>6</w:t>
      </w:r>
      <w:r w:rsidRPr="002A36AF">
        <w:rPr>
          <w:rFonts w:hint="eastAsia"/>
        </w:rPr>
        <w:t>日申報開工</w:t>
      </w:r>
      <w:r>
        <w:rPr>
          <w:rFonts w:hint="eastAsia"/>
        </w:rPr>
        <w:t>。而</w:t>
      </w:r>
      <w:r w:rsidRPr="00723A61">
        <w:rPr>
          <w:rFonts w:hint="eastAsia"/>
          <w:szCs w:val="32"/>
        </w:rPr>
        <w:t>於</w:t>
      </w:r>
      <w:smartTag w:uri="urn:schemas-microsoft-com:office:smarttags" w:element="chsdate">
        <w:smartTagPr>
          <w:attr w:name="Year" w:val="1999"/>
          <w:attr w:name="Month" w:val="2"/>
          <w:attr w:name="Day" w:val="8"/>
          <w:attr w:name="IsLunarDate" w:val="False"/>
          <w:attr w:name="IsROCDate" w:val="False"/>
        </w:smartTagPr>
        <w:r w:rsidRPr="00723A61">
          <w:rPr>
            <w:rFonts w:hint="eastAsia"/>
            <w:szCs w:val="32"/>
          </w:rPr>
          <w:t>99年2月8日</w:t>
        </w:r>
      </w:smartTag>
      <w:r>
        <w:rPr>
          <w:rFonts w:hint="eastAsia"/>
          <w:szCs w:val="32"/>
        </w:rPr>
        <w:t>取得建造執照</w:t>
      </w:r>
      <w:r w:rsidRPr="00723A61">
        <w:rPr>
          <w:rFonts w:hint="eastAsia"/>
          <w:szCs w:val="32"/>
        </w:rPr>
        <w:t>，惟該工程早於</w:t>
      </w:r>
      <w:smartTag w:uri="urn:schemas-microsoft-com:office:smarttags" w:element="chsdate">
        <w:smartTagPr>
          <w:attr w:name="Year" w:val="1998"/>
          <w:attr w:name="Month" w:val="11"/>
          <w:attr w:name="Day" w:val="18"/>
          <w:attr w:name="IsLunarDate" w:val="False"/>
          <w:attr w:name="IsROCDate" w:val="False"/>
        </w:smartTagPr>
        <w:r w:rsidRPr="00723A61">
          <w:rPr>
            <w:rFonts w:hint="eastAsia"/>
            <w:szCs w:val="32"/>
          </w:rPr>
          <w:t>98年11月18日</w:t>
        </w:r>
      </w:smartTag>
      <w:r w:rsidRPr="00723A61">
        <w:rPr>
          <w:rFonts w:hint="eastAsia"/>
          <w:szCs w:val="32"/>
        </w:rPr>
        <w:t>即已</w:t>
      </w:r>
      <w:r w:rsidRPr="00723A61">
        <w:rPr>
          <w:rFonts w:hAnsi="標楷體" w:hint="eastAsia"/>
          <w:szCs w:val="32"/>
        </w:rPr>
        <w:t>開工，並於取得建造執照前，</w:t>
      </w:r>
      <w:r w:rsidRPr="00723A61">
        <w:rPr>
          <w:rFonts w:hint="eastAsia"/>
          <w:szCs w:val="32"/>
        </w:rPr>
        <w:t>已施作建築基礎、外部水系統等工項；又</w:t>
      </w:r>
      <w:r>
        <w:rPr>
          <w:rFonts w:hint="eastAsia"/>
          <w:szCs w:val="32"/>
        </w:rPr>
        <w:t>該工程</w:t>
      </w:r>
      <w:r w:rsidRPr="00723A61">
        <w:rPr>
          <w:rFonts w:hint="eastAsia"/>
          <w:szCs w:val="32"/>
        </w:rPr>
        <w:t>於取得建造執照後，亦未向主管建築機關補辦申請開工，</w:t>
      </w:r>
      <w:proofErr w:type="gramStart"/>
      <w:r w:rsidRPr="00723A61">
        <w:rPr>
          <w:rFonts w:hint="eastAsia"/>
          <w:szCs w:val="32"/>
        </w:rPr>
        <w:t>均核與</w:t>
      </w:r>
      <w:proofErr w:type="gramEnd"/>
      <w:r w:rsidRPr="00723A61">
        <w:rPr>
          <w:rFonts w:hAnsi="標楷體" w:hint="eastAsia"/>
          <w:szCs w:val="32"/>
        </w:rPr>
        <w:t>「建築法」第25條第1項「</w:t>
      </w:r>
      <w:r w:rsidRPr="00723A61">
        <w:rPr>
          <w:rFonts w:hAnsi="標楷體"/>
          <w:szCs w:val="32"/>
        </w:rPr>
        <w:t>建築物非經申請直轄市、縣</w:t>
      </w:r>
      <w:r w:rsidRPr="00723A61">
        <w:rPr>
          <w:rFonts w:hAnsi="標楷體" w:hint="eastAsia"/>
          <w:szCs w:val="32"/>
        </w:rPr>
        <w:t>(</w:t>
      </w:r>
      <w:r w:rsidRPr="00723A61">
        <w:rPr>
          <w:rFonts w:hAnsi="標楷體"/>
          <w:szCs w:val="32"/>
        </w:rPr>
        <w:t>市</w:t>
      </w:r>
      <w:r w:rsidRPr="00723A61">
        <w:rPr>
          <w:rFonts w:hAnsi="標楷體" w:hint="eastAsia"/>
          <w:szCs w:val="32"/>
        </w:rPr>
        <w:t>)(</w:t>
      </w:r>
      <w:r w:rsidRPr="00723A61">
        <w:rPr>
          <w:rFonts w:hAnsi="標楷體"/>
          <w:szCs w:val="32"/>
        </w:rPr>
        <w:t>局</w:t>
      </w:r>
      <w:r w:rsidRPr="00723A61">
        <w:rPr>
          <w:rFonts w:hAnsi="標楷體" w:hint="eastAsia"/>
          <w:szCs w:val="32"/>
        </w:rPr>
        <w:t>)</w:t>
      </w:r>
      <w:r w:rsidRPr="00723A61">
        <w:rPr>
          <w:rFonts w:hAnsi="標楷體"/>
          <w:szCs w:val="32"/>
        </w:rPr>
        <w:t>主管建築機關之審查許可並發給執照，不得擅自建造或使用或拆除。…</w:t>
      </w:r>
      <w:r w:rsidRPr="00723A61">
        <w:rPr>
          <w:rFonts w:hAnsi="標楷體" w:hint="eastAsia"/>
          <w:szCs w:val="32"/>
        </w:rPr>
        <w:t>」</w:t>
      </w:r>
      <w:r>
        <w:rPr>
          <w:rFonts w:hAnsi="標楷體" w:hint="eastAsia"/>
          <w:szCs w:val="32"/>
        </w:rPr>
        <w:t>及</w:t>
      </w:r>
      <w:r w:rsidRPr="00723A61">
        <w:rPr>
          <w:rFonts w:hAnsi="標楷體" w:hint="eastAsia"/>
          <w:szCs w:val="32"/>
        </w:rPr>
        <w:t>第54條第1項「</w:t>
      </w:r>
      <w:r w:rsidRPr="00723A61">
        <w:rPr>
          <w:rFonts w:hAnsi="標楷體"/>
          <w:szCs w:val="32"/>
        </w:rPr>
        <w:t>起造人自領得建造執照或雜項執照之日起，應於</w:t>
      </w:r>
      <w:r>
        <w:rPr>
          <w:rFonts w:hAnsi="標楷體" w:hint="eastAsia"/>
          <w:szCs w:val="32"/>
        </w:rPr>
        <w:t>6</w:t>
      </w:r>
      <w:r w:rsidRPr="00723A61">
        <w:rPr>
          <w:rFonts w:hAnsi="標楷體"/>
          <w:szCs w:val="32"/>
        </w:rPr>
        <w:t>個月內開工；並應於開工前，會同承造人及監造人將開工日期，連同姓名或名稱、住址、證書字號及承造人施工計畫書，申請該管主管建築機關備查。</w:t>
      </w:r>
      <w:r w:rsidRPr="00723A61">
        <w:rPr>
          <w:rFonts w:hAnsi="標楷體" w:hint="eastAsia"/>
          <w:szCs w:val="32"/>
        </w:rPr>
        <w:t>」</w:t>
      </w:r>
      <w:r>
        <w:rPr>
          <w:rFonts w:hAnsi="標楷體" w:hint="eastAsia"/>
          <w:szCs w:val="32"/>
        </w:rPr>
        <w:t>等</w:t>
      </w:r>
      <w:r w:rsidRPr="00723A61">
        <w:rPr>
          <w:rFonts w:hint="eastAsia"/>
          <w:szCs w:val="32"/>
        </w:rPr>
        <w:t>規定不符。</w:t>
      </w:r>
    </w:p>
    <w:p w:rsidR="00952310" w:rsidRDefault="00952310" w:rsidP="00952310">
      <w:pPr>
        <w:pStyle w:val="3"/>
        <w:kinsoku w:val="0"/>
        <w:rPr>
          <w:rFonts w:hAnsi="標楷體"/>
        </w:rPr>
      </w:pPr>
      <w:r>
        <w:rPr>
          <w:rFonts w:hint="eastAsia"/>
          <w:szCs w:val="32"/>
        </w:rPr>
        <w:t>再</w:t>
      </w:r>
      <w:r w:rsidRPr="00723A61">
        <w:rPr>
          <w:rFonts w:hint="eastAsia"/>
          <w:szCs w:val="32"/>
        </w:rPr>
        <w:t>查</w:t>
      </w:r>
      <w:r w:rsidRPr="00901DC2">
        <w:rPr>
          <w:rFonts w:hint="eastAsia"/>
        </w:rPr>
        <w:t>「船博物館及展示</w:t>
      </w:r>
      <w:r w:rsidRPr="00C70828">
        <w:rPr>
          <w:rFonts w:hint="eastAsia"/>
        </w:rPr>
        <w:t>工程第一期工程」</w:t>
      </w:r>
      <w:r w:rsidRPr="00723A61">
        <w:rPr>
          <w:rFonts w:hint="eastAsia"/>
          <w:szCs w:val="32"/>
        </w:rPr>
        <w:t>之建造執照附表已述明申報開工前，結構外審</w:t>
      </w:r>
      <w:r w:rsidR="005A6476">
        <w:rPr>
          <w:rFonts w:hint="eastAsia"/>
          <w:szCs w:val="32"/>
        </w:rPr>
        <w:t>及</w:t>
      </w:r>
      <w:proofErr w:type="gramStart"/>
      <w:r w:rsidRPr="00723A61">
        <w:rPr>
          <w:rFonts w:hint="eastAsia"/>
          <w:szCs w:val="32"/>
        </w:rPr>
        <w:t>消防圖須送</w:t>
      </w:r>
      <w:proofErr w:type="gramEnd"/>
      <w:r w:rsidRPr="00723A61">
        <w:rPr>
          <w:rFonts w:hint="eastAsia"/>
          <w:szCs w:val="32"/>
        </w:rPr>
        <w:t>審查通過、電氣設備應檢附電力公司審查核可證明單及應檢具電信設備審查證明文件等</w:t>
      </w:r>
      <w:r w:rsidRPr="00723A61">
        <w:rPr>
          <w:rFonts w:hAnsi="標楷體" w:hint="eastAsia"/>
          <w:szCs w:val="32"/>
        </w:rPr>
        <w:t>，且</w:t>
      </w:r>
      <w:r w:rsidRPr="00723A61">
        <w:rPr>
          <w:rFonts w:hint="eastAsia"/>
          <w:szCs w:val="32"/>
        </w:rPr>
        <w:t>上</w:t>
      </w:r>
      <w:r>
        <w:rPr>
          <w:rFonts w:hint="eastAsia"/>
          <w:szCs w:val="32"/>
        </w:rPr>
        <w:t>開</w:t>
      </w:r>
      <w:proofErr w:type="gramStart"/>
      <w:r w:rsidRPr="00723A61">
        <w:rPr>
          <w:rFonts w:hint="eastAsia"/>
          <w:szCs w:val="32"/>
        </w:rPr>
        <w:t>文件均屬契約</w:t>
      </w:r>
      <w:proofErr w:type="gramEnd"/>
      <w:r w:rsidRPr="00723A61">
        <w:rPr>
          <w:rFonts w:hint="eastAsia"/>
          <w:szCs w:val="32"/>
        </w:rPr>
        <w:t>規定</w:t>
      </w:r>
      <w:r w:rsidRPr="00056F10">
        <w:rPr>
          <w:rFonts w:hint="eastAsia"/>
          <w:szCs w:val="32"/>
        </w:rPr>
        <w:t>之</w:t>
      </w:r>
      <w:r w:rsidRPr="00723A61">
        <w:rPr>
          <w:rFonts w:hint="eastAsia"/>
          <w:szCs w:val="32"/>
        </w:rPr>
        <w:t>設計工</w:t>
      </w:r>
      <w:r w:rsidRPr="00056F10">
        <w:rPr>
          <w:rFonts w:hint="eastAsia"/>
          <w:szCs w:val="32"/>
        </w:rPr>
        <w:t>作</w:t>
      </w:r>
      <w:r>
        <w:rPr>
          <w:rFonts w:hint="eastAsia"/>
          <w:szCs w:val="32"/>
        </w:rPr>
        <w:t>；</w:t>
      </w:r>
      <w:r>
        <w:rPr>
          <w:rFonts w:hint="eastAsia"/>
        </w:rPr>
        <w:t>又</w:t>
      </w:r>
      <w:r w:rsidRPr="00723A61">
        <w:rPr>
          <w:rFonts w:hAnsi="標楷體" w:hint="eastAsia"/>
          <w:szCs w:val="32"/>
        </w:rPr>
        <w:t>設計監造</w:t>
      </w:r>
      <w:r>
        <w:rPr>
          <w:rFonts w:hAnsi="標楷體" w:hint="eastAsia"/>
          <w:szCs w:val="32"/>
        </w:rPr>
        <w:t>單位遲至</w:t>
      </w:r>
      <w:r w:rsidRPr="00056F10">
        <w:rPr>
          <w:rFonts w:hint="eastAsia"/>
          <w:szCs w:val="32"/>
        </w:rPr>
        <w:t>98年</w:t>
      </w:r>
      <w:r w:rsidRPr="002A36AF">
        <w:t>12</w:t>
      </w:r>
      <w:r w:rsidRPr="002A36AF">
        <w:rPr>
          <w:rFonts w:hint="eastAsia"/>
        </w:rPr>
        <w:t>月</w:t>
      </w:r>
      <w:r w:rsidRPr="002A36AF">
        <w:t>6</w:t>
      </w:r>
      <w:r>
        <w:rPr>
          <w:rFonts w:hint="eastAsia"/>
        </w:rPr>
        <w:t>日</w:t>
      </w:r>
      <w:r w:rsidRPr="002A36AF">
        <w:rPr>
          <w:rFonts w:hint="eastAsia"/>
        </w:rPr>
        <w:t>開工</w:t>
      </w:r>
      <w:r>
        <w:rPr>
          <w:rFonts w:hint="eastAsia"/>
        </w:rPr>
        <w:t>後之</w:t>
      </w:r>
      <w:r w:rsidRPr="00723A61">
        <w:rPr>
          <w:rFonts w:hint="eastAsia"/>
        </w:rPr>
        <w:t>99年1月5日</w:t>
      </w:r>
      <w:r>
        <w:rPr>
          <w:rFonts w:hint="eastAsia"/>
        </w:rPr>
        <w:t>，始</w:t>
      </w:r>
      <w:r w:rsidRPr="00C94318">
        <w:rPr>
          <w:rFonts w:hint="eastAsia"/>
        </w:rPr>
        <w:t>向臺灣省建築師公會提出</w:t>
      </w:r>
      <w:r w:rsidRPr="00901DC2">
        <w:rPr>
          <w:rFonts w:hint="eastAsia"/>
        </w:rPr>
        <w:t>「</w:t>
      </w:r>
      <w:r w:rsidRPr="00C94318">
        <w:t>船博物館展示</w:t>
      </w:r>
      <w:r w:rsidRPr="002D5575">
        <w:rPr>
          <w:rFonts w:hAnsi="標楷體"/>
          <w:bCs w:val="0"/>
          <w:szCs w:val="32"/>
        </w:rPr>
        <w:t>工程</w:t>
      </w:r>
      <w:r w:rsidRPr="002D5575">
        <w:rPr>
          <w:rFonts w:hAnsi="標楷體" w:hint="eastAsia"/>
          <w:bCs w:val="0"/>
          <w:szCs w:val="32"/>
        </w:rPr>
        <w:t>第一期工程</w:t>
      </w:r>
      <w:r w:rsidRPr="00C70828">
        <w:rPr>
          <w:rFonts w:hint="eastAsia"/>
        </w:rPr>
        <w:t>」</w:t>
      </w:r>
      <w:r w:rsidRPr="002D5575">
        <w:rPr>
          <w:rFonts w:hAnsi="標楷體" w:hint="eastAsia"/>
          <w:bCs w:val="0"/>
          <w:szCs w:val="32"/>
        </w:rPr>
        <w:t>之結構外審申請，</w:t>
      </w:r>
      <w:r>
        <w:rPr>
          <w:rFonts w:hAnsi="標楷體" w:hint="eastAsia"/>
          <w:bCs w:val="0"/>
          <w:szCs w:val="32"/>
        </w:rPr>
        <w:t>遲至</w:t>
      </w:r>
      <w:r>
        <w:rPr>
          <w:rFonts w:hint="eastAsia"/>
        </w:rPr>
        <w:t>同</w:t>
      </w:r>
      <w:r w:rsidRPr="00723A61">
        <w:rPr>
          <w:rFonts w:hint="eastAsia"/>
        </w:rPr>
        <w:t>年3月1日、</w:t>
      </w:r>
      <w:smartTag w:uri="urn:schemas-microsoft-com:office:smarttags" w:element="chsdate">
        <w:smartTagPr>
          <w:attr w:name="Year" w:val="2012"/>
          <w:attr w:name="Month" w:val="5"/>
          <w:attr w:name="Day" w:val="25"/>
          <w:attr w:name="IsLunarDate" w:val="False"/>
          <w:attr w:name="IsROCDate" w:val="False"/>
        </w:smartTagPr>
        <w:r w:rsidRPr="00723A61">
          <w:rPr>
            <w:rFonts w:hint="eastAsia"/>
          </w:rPr>
          <w:t>5月25日</w:t>
        </w:r>
      </w:smartTag>
      <w:r w:rsidRPr="00723A61">
        <w:rPr>
          <w:rFonts w:hint="eastAsia"/>
        </w:rPr>
        <w:t>、</w:t>
      </w:r>
      <w:smartTag w:uri="urn:schemas-microsoft-com:office:smarttags" w:element="chsdate">
        <w:smartTagPr>
          <w:attr w:name="Year" w:val="2012"/>
          <w:attr w:name="Month" w:val="7"/>
          <w:attr w:name="Day" w:val="12"/>
          <w:attr w:name="IsLunarDate" w:val="False"/>
          <w:attr w:name="IsROCDate" w:val="False"/>
        </w:smartTagPr>
        <w:r w:rsidRPr="00723A61">
          <w:rPr>
            <w:rFonts w:hint="eastAsia"/>
          </w:rPr>
          <w:t>7月12日</w:t>
        </w:r>
      </w:smartTag>
      <w:r w:rsidRPr="00723A61">
        <w:rPr>
          <w:rFonts w:hint="eastAsia"/>
        </w:rPr>
        <w:t>及7月13日結構外審、</w:t>
      </w:r>
      <w:r w:rsidRPr="006839CC">
        <w:rPr>
          <w:rFonts w:hint="eastAsia"/>
        </w:rPr>
        <w:t>消防圖</w:t>
      </w:r>
      <w:r w:rsidRPr="002D5575">
        <w:rPr>
          <w:rFonts w:hAnsi="標楷體" w:hint="eastAsia"/>
        </w:rPr>
        <w:t>、</w:t>
      </w:r>
      <w:r w:rsidRPr="006839CC">
        <w:rPr>
          <w:rFonts w:hint="eastAsia"/>
        </w:rPr>
        <w:t>電信設備及電氣設備始</w:t>
      </w:r>
      <w:r>
        <w:rPr>
          <w:rFonts w:hint="eastAsia"/>
        </w:rPr>
        <w:t>分</w:t>
      </w:r>
      <w:r w:rsidRPr="006839CC">
        <w:rPr>
          <w:rFonts w:hint="eastAsia"/>
        </w:rPr>
        <w:t>獲有關機關審查通過</w:t>
      </w:r>
      <w:r>
        <w:rPr>
          <w:rFonts w:hAnsi="標楷體" w:hint="eastAsia"/>
          <w:bCs w:val="0"/>
          <w:szCs w:val="32"/>
        </w:rPr>
        <w:t>。又</w:t>
      </w:r>
      <w:r w:rsidRPr="002D5575">
        <w:rPr>
          <w:rFonts w:hAnsi="標楷體" w:hint="eastAsia"/>
          <w:bCs w:val="0"/>
          <w:szCs w:val="32"/>
        </w:rPr>
        <w:t>因</w:t>
      </w:r>
      <w:r w:rsidRPr="00723A61">
        <w:rPr>
          <w:rFonts w:hAnsi="標楷體" w:hint="eastAsia"/>
          <w:szCs w:val="32"/>
        </w:rPr>
        <w:t>設計監造</w:t>
      </w:r>
      <w:r>
        <w:rPr>
          <w:rFonts w:hAnsi="標楷體" w:hint="eastAsia"/>
          <w:szCs w:val="32"/>
        </w:rPr>
        <w:t>單位於</w:t>
      </w:r>
      <w:r w:rsidRPr="00C94318">
        <w:rPr>
          <w:rFonts w:hint="eastAsia"/>
        </w:rPr>
        <w:t>設計期間未進</w:t>
      </w:r>
      <w:r w:rsidRPr="00F97EDC">
        <w:rPr>
          <w:rFonts w:hint="eastAsia"/>
        </w:rPr>
        <w:t>行地下探</w:t>
      </w:r>
      <w:proofErr w:type="gramStart"/>
      <w:r w:rsidRPr="00F97EDC">
        <w:rPr>
          <w:rFonts w:hint="eastAsia"/>
        </w:rPr>
        <w:t>勘</w:t>
      </w:r>
      <w:proofErr w:type="gramEnd"/>
      <w:r w:rsidRPr="00F97EDC">
        <w:rPr>
          <w:rFonts w:hint="eastAsia"/>
        </w:rPr>
        <w:t>，致申請結構外審時，因基地條件、土壤液化及鋼材防</w:t>
      </w:r>
      <w:proofErr w:type="gramStart"/>
      <w:r w:rsidRPr="00F97EDC">
        <w:rPr>
          <w:rFonts w:hint="eastAsia"/>
        </w:rPr>
        <w:t>銹</w:t>
      </w:r>
      <w:proofErr w:type="gramEnd"/>
      <w:r w:rsidRPr="00F97EDC">
        <w:rPr>
          <w:rFonts w:hint="eastAsia"/>
        </w:rPr>
        <w:t>等因素，將原</w:t>
      </w:r>
      <w:proofErr w:type="gramStart"/>
      <w:r w:rsidRPr="00F97EDC">
        <w:rPr>
          <w:rFonts w:hint="eastAsia"/>
        </w:rPr>
        <w:t>採</w:t>
      </w:r>
      <w:proofErr w:type="gramEnd"/>
      <w:r w:rsidRPr="00F97EDC">
        <w:rPr>
          <w:rFonts w:hint="eastAsia"/>
        </w:rPr>
        <w:t>獨立基腳</w:t>
      </w:r>
      <w:proofErr w:type="gramStart"/>
      <w:r w:rsidRPr="00723A61">
        <w:rPr>
          <w:rFonts w:hint="eastAsia"/>
        </w:rPr>
        <w:t>變更為樁基礎</w:t>
      </w:r>
      <w:proofErr w:type="gramEnd"/>
      <w:r w:rsidRPr="00723A61">
        <w:rPr>
          <w:rFonts w:hint="eastAsia"/>
        </w:rPr>
        <w:t>並增加防</w:t>
      </w:r>
      <w:proofErr w:type="gramStart"/>
      <w:r w:rsidRPr="00723A61">
        <w:rPr>
          <w:rFonts w:hint="eastAsia"/>
        </w:rPr>
        <w:t>銹</w:t>
      </w:r>
      <w:proofErr w:type="gramEnd"/>
      <w:r w:rsidRPr="00723A61">
        <w:rPr>
          <w:rFonts w:hint="eastAsia"/>
        </w:rPr>
        <w:t>措施等</w:t>
      </w:r>
      <w:r w:rsidRPr="005C5FFD">
        <w:rPr>
          <w:rFonts w:hint="eastAsia"/>
        </w:rPr>
        <w:t>，</w:t>
      </w:r>
      <w:r>
        <w:rPr>
          <w:rFonts w:hint="eastAsia"/>
        </w:rPr>
        <w:t>而</w:t>
      </w:r>
      <w:r w:rsidRPr="005C5FFD">
        <w:rPr>
          <w:rFonts w:hint="eastAsia"/>
        </w:rPr>
        <w:t>須辦理變更設計</w:t>
      </w:r>
      <w:r>
        <w:rPr>
          <w:rFonts w:hint="eastAsia"/>
        </w:rPr>
        <w:t>；</w:t>
      </w:r>
      <w:r w:rsidRPr="002D5575">
        <w:rPr>
          <w:rFonts w:hAnsi="標楷體" w:hint="eastAsia"/>
          <w:bCs w:val="0"/>
          <w:szCs w:val="32"/>
        </w:rPr>
        <w:t>市府於</w:t>
      </w:r>
      <w:r w:rsidRPr="00D76B85">
        <w:t>4</w:t>
      </w:r>
      <w:r w:rsidRPr="00D76B85">
        <w:rPr>
          <w:rFonts w:hint="eastAsia"/>
        </w:rPr>
        <w:t>月</w:t>
      </w:r>
      <w:r w:rsidRPr="00D76B85">
        <w:t>9</w:t>
      </w:r>
      <w:r w:rsidRPr="00D76B85">
        <w:rPr>
          <w:rFonts w:hint="eastAsia"/>
        </w:rPr>
        <w:t>日同意第一期工程自</w:t>
      </w:r>
      <w:r w:rsidRPr="002D5575">
        <w:rPr>
          <w:rFonts w:hAnsi="標楷體"/>
          <w:bCs w:val="0"/>
          <w:szCs w:val="32"/>
        </w:rPr>
        <w:t>2</w:t>
      </w:r>
      <w:r w:rsidRPr="002D5575">
        <w:rPr>
          <w:rFonts w:hAnsi="標楷體" w:hint="eastAsia"/>
          <w:bCs w:val="0"/>
          <w:szCs w:val="32"/>
        </w:rPr>
        <w:t>月</w:t>
      </w:r>
      <w:r w:rsidRPr="002D5575">
        <w:rPr>
          <w:rFonts w:hAnsi="標楷體"/>
          <w:bCs w:val="0"/>
          <w:szCs w:val="32"/>
        </w:rPr>
        <w:t>13</w:t>
      </w:r>
      <w:r w:rsidRPr="002D5575">
        <w:rPr>
          <w:rFonts w:hAnsi="標楷體" w:hint="eastAsia"/>
          <w:bCs w:val="0"/>
          <w:szCs w:val="32"/>
        </w:rPr>
        <w:t>日起停工</w:t>
      </w:r>
      <w:r>
        <w:rPr>
          <w:rFonts w:hint="eastAsia"/>
        </w:rPr>
        <w:t>。</w:t>
      </w:r>
      <w:proofErr w:type="gramStart"/>
      <w:r>
        <w:rPr>
          <w:rFonts w:hint="eastAsia"/>
        </w:rPr>
        <w:t>嗣</w:t>
      </w:r>
      <w:proofErr w:type="gramEnd"/>
      <w:r>
        <w:rPr>
          <w:rFonts w:hint="eastAsia"/>
        </w:rPr>
        <w:t>市府於</w:t>
      </w:r>
      <w:r w:rsidRPr="00723A61">
        <w:rPr>
          <w:rFonts w:hint="eastAsia"/>
        </w:rPr>
        <w:t>5月12日核定</w:t>
      </w:r>
      <w:r>
        <w:rPr>
          <w:rFonts w:hint="eastAsia"/>
        </w:rPr>
        <w:t>第一期工程之</w:t>
      </w:r>
      <w:r w:rsidRPr="00723A61">
        <w:rPr>
          <w:rFonts w:hint="eastAsia"/>
        </w:rPr>
        <w:t>變更設計</w:t>
      </w:r>
      <w:r>
        <w:rPr>
          <w:rFonts w:hint="eastAsia"/>
        </w:rPr>
        <w:t>暨</w:t>
      </w:r>
      <w:r w:rsidRPr="00723A61">
        <w:rPr>
          <w:rFonts w:hint="eastAsia"/>
        </w:rPr>
        <w:t>預算書</w:t>
      </w:r>
      <w:r>
        <w:rPr>
          <w:rFonts w:hint="eastAsia"/>
        </w:rPr>
        <w:t>(</w:t>
      </w:r>
      <w:r w:rsidRPr="003A6473">
        <w:rPr>
          <w:rFonts w:hint="eastAsia"/>
        </w:rPr>
        <w:t>因結構外審</w:t>
      </w:r>
      <w:r>
        <w:rPr>
          <w:rFonts w:hint="eastAsia"/>
        </w:rPr>
        <w:t>之</w:t>
      </w:r>
      <w:r w:rsidRPr="003A6473">
        <w:rPr>
          <w:rFonts w:hint="eastAsia"/>
        </w:rPr>
        <w:t>需要</w:t>
      </w:r>
      <w:r>
        <w:rPr>
          <w:rFonts w:hint="eastAsia"/>
        </w:rPr>
        <w:t>)</w:t>
      </w:r>
      <w:r w:rsidRPr="00723A61">
        <w:rPr>
          <w:rFonts w:hint="eastAsia"/>
        </w:rPr>
        <w:t>，</w:t>
      </w:r>
      <w:r>
        <w:rPr>
          <w:rFonts w:hint="eastAsia"/>
        </w:rPr>
        <w:t>並於</w:t>
      </w:r>
      <w:r w:rsidRPr="00723A61">
        <w:rPr>
          <w:rFonts w:hint="eastAsia"/>
        </w:rPr>
        <w:t>7月28日及8月13</w:t>
      </w:r>
      <w:r>
        <w:rPr>
          <w:rFonts w:hint="eastAsia"/>
        </w:rPr>
        <w:t>日以限制性招標</w:t>
      </w:r>
      <w:proofErr w:type="gramStart"/>
      <w:r w:rsidRPr="00723A61">
        <w:rPr>
          <w:rFonts w:hint="eastAsia"/>
        </w:rPr>
        <w:t>洽</w:t>
      </w:r>
      <w:r>
        <w:rPr>
          <w:rFonts w:hint="eastAsia"/>
        </w:rPr>
        <w:t>園</w:t>
      </w:r>
      <w:r w:rsidRPr="00901DC2">
        <w:rPr>
          <w:rFonts w:hint="eastAsia"/>
        </w:rPr>
        <w:t>泰</w:t>
      </w:r>
      <w:proofErr w:type="gramEnd"/>
      <w:r w:rsidRPr="00901DC2">
        <w:rPr>
          <w:rFonts w:hint="eastAsia"/>
        </w:rPr>
        <w:t>營造公司</w:t>
      </w:r>
      <w:r w:rsidRPr="00723A61">
        <w:rPr>
          <w:rFonts w:hint="eastAsia"/>
        </w:rPr>
        <w:t>辦理</w:t>
      </w:r>
      <w:r>
        <w:rPr>
          <w:rFonts w:hint="eastAsia"/>
        </w:rPr>
        <w:t>兩</w:t>
      </w:r>
      <w:r w:rsidRPr="00723A61">
        <w:rPr>
          <w:rFonts w:hint="eastAsia"/>
        </w:rPr>
        <w:t>次議價未果</w:t>
      </w:r>
      <w:r>
        <w:rPr>
          <w:rFonts w:hint="eastAsia"/>
        </w:rPr>
        <w:t>（廠商報價高於底價），</w:t>
      </w:r>
      <w:r w:rsidRPr="00E67F6D">
        <w:t>期間</w:t>
      </w:r>
      <w:r>
        <w:rPr>
          <w:rFonts w:hint="eastAsia"/>
        </w:rPr>
        <w:t>又</w:t>
      </w:r>
      <w:r w:rsidRPr="00E67F6D">
        <w:t>因</w:t>
      </w:r>
      <w:r>
        <w:rPr>
          <w:rFonts w:hint="eastAsia"/>
        </w:rPr>
        <w:t>該</w:t>
      </w:r>
      <w:r w:rsidRPr="00901DC2">
        <w:rPr>
          <w:rFonts w:hint="eastAsia"/>
        </w:rPr>
        <w:t>公司</w:t>
      </w:r>
      <w:r w:rsidRPr="00E67F6D">
        <w:t>與</w:t>
      </w:r>
      <w:r>
        <w:rPr>
          <w:rFonts w:hint="eastAsia"/>
        </w:rPr>
        <w:t>設計監造單位對</w:t>
      </w:r>
      <w:r w:rsidRPr="00E67F6D">
        <w:t>於設計變更內容無法取得共識，</w:t>
      </w:r>
      <w:r>
        <w:rPr>
          <w:rFonts w:hint="eastAsia"/>
        </w:rPr>
        <w:t>該</w:t>
      </w:r>
      <w:r w:rsidRPr="00901DC2">
        <w:rPr>
          <w:rFonts w:hint="eastAsia"/>
        </w:rPr>
        <w:t>公司</w:t>
      </w:r>
      <w:r w:rsidRPr="00E67F6D">
        <w:t>於停工屆滿6個月後</w:t>
      </w:r>
      <w:r w:rsidRPr="006F6741">
        <w:t>(</w:t>
      </w:r>
      <w:r w:rsidRPr="006F6741">
        <w:rPr>
          <w:rFonts w:hint="eastAsia"/>
        </w:rPr>
        <w:t>自</w:t>
      </w:r>
      <w:r w:rsidRPr="006F6741">
        <w:t>99</w:t>
      </w:r>
      <w:r w:rsidRPr="006F6741">
        <w:rPr>
          <w:rFonts w:hint="eastAsia"/>
        </w:rPr>
        <w:t>年</w:t>
      </w:r>
      <w:r w:rsidRPr="006F6741">
        <w:t>2</w:t>
      </w:r>
      <w:r w:rsidRPr="006F6741">
        <w:rPr>
          <w:rFonts w:hint="eastAsia"/>
        </w:rPr>
        <w:t>月</w:t>
      </w:r>
      <w:r w:rsidRPr="006F6741">
        <w:t>13</w:t>
      </w:r>
      <w:r w:rsidRPr="006F6741">
        <w:rPr>
          <w:rFonts w:hint="eastAsia"/>
        </w:rPr>
        <w:t>日起至</w:t>
      </w:r>
      <w:r w:rsidRPr="006F6741">
        <w:t>8</w:t>
      </w:r>
      <w:r w:rsidRPr="006F6741">
        <w:rPr>
          <w:rFonts w:hint="eastAsia"/>
        </w:rPr>
        <w:t>月</w:t>
      </w:r>
      <w:r w:rsidRPr="006F6741">
        <w:t>13</w:t>
      </w:r>
      <w:r w:rsidRPr="006F6741">
        <w:rPr>
          <w:rFonts w:hint="eastAsia"/>
        </w:rPr>
        <w:t>日</w:t>
      </w:r>
      <w:r w:rsidRPr="006F6741">
        <w:t>)</w:t>
      </w:r>
      <w:r>
        <w:rPr>
          <w:rFonts w:hint="eastAsia"/>
        </w:rPr>
        <w:t>，</w:t>
      </w:r>
      <w:r w:rsidRPr="00E67F6D">
        <w:t>依契約規定</w:t>
      </w:r>
      <w:r>
        <w:rPr>
          <w:rFonts w:hint="eastAsia"/>
        </w:rPr>
        <w:t>於</w:t>
      </w:r>
      <w:r w:rsidRPr="009D1474">
        <w:t>8</w:t>
      </w:r>
      <w:r w:rsidRPr="002D5575">
        <w:rPr>
          <w:rFonts w:hAnsi="標楷體"/>
        </w:rPr>
        <w:t>月</w:t>
      </w:r>
      <w:r w:rsidRPr="009D1474">
        <w:t>1</w:t>
      </w:r>
      <w:r>
        <w:rPr>
          <w:rFonts w:hint="eastAsia"/>
        </w:rPr>
        <w:t>6</w:t>
      </w:r>
      <w:r w:rsidRPr="002D5575">
        <w:rPr>
          <w:rFonts w:hAnsi="標楷體"/>
        </w:rPr>
        <w:t>日</w:t>
      </w:r>
      <w:r w:rsidRPr="00E67F6D">
        <w:t>申請終止契約，11月2日</w:t>
      </w:r>
      <w:r>
        <w:rPr>
          <w:rFonts w:hint="eastAsia"/>
        </w:rPr>
        <w:t>市府</w:t>
      </w:r>
      <w:r w:rsidRPr="00E67F6D">
        <w:t>核定終止契約</w:t>
      </w:r>
      <w:r>
        <w:rPr>
          <w:rFonts w:hint="eastAsia"/>
        </w:rPr>
        <w:t>（</w:t>
      </w:r>
      <w:r w:rsidRPr="001F23FE">
        <w:rPr>
          <w:rFonts w:hint="eastAsia"/>
        </w:rPr>
        <w:t>工程進度3.162％</w:t>
      </w:r>
      <w:r>
        <w:rPr>
          <w:rFonts w:hint="eastAsia"/>
        </w:rPr>
        <w:t>）。</w:t>
      </w:r>
      <w:r w:rsidRPr="002D5575">
        <w:rPr>
          <w:rFonts w:hAnsi="標楷體" w:hint="eastAsia"/>
          <w:bCs w:val="0"/>
          <w:szCs w:val="32"/>
        </w:rPr>
        <w:t>，</w:t>
      </w:r>
      <w:r>
        <w:rPr>
          <w:rFonts w:hAnsi="標楷體" w:hint="eastAsia"/>
          <w:bCs w:val="0"/>
          <w:szCs w:val="32"/>
        </w:rPr>
        <w:t>已發包之</w:t>
      </w:r>
      <w:r w:rsidRPr="002D5575">
        <w:rPr>
          <w:rFonts w:hAnsi="標楷體" w:hint="eastAsia"/>
        </w:rPr>
        <w:t>「</w:t>
      </w:r>
      <w:proofErr w:type="gramStart"/>
      <w:r w:rsidRPr="00D76B85">
        <w:rPr>
          <w:rFonts w:hint="eastAsia"/>
        </w:rPr>
        <w:t>德陽艦</w:t>
      </w:r>
      <w:proofErr w:type="gramEnd"/>
      <w:r w:rsidRPr="00D76B85">
        <w:rPr>
          <w:rFonts w:hint="eastAsia"/>
        </w:rPr>
        <w:t>靠岸碼頭</w:t>
      </w:r>
      <w:proofErr w:type="gramStart"/>
      <w:r w:rsidRPr="00D76B85">
        <w:rPr>
          <w:rFonts w:hint="eastAsia"/>
        </w:rPr>
        <w:t>景觀水藝工程</w:t>
      </w:r>
      <w:proofErr w:type="gramEnd"/>
      <w:r w:rsidRPr="00D76B85">
        <w:rPr>
          <w:rFonts w:hint="eastAsia"/>
        </w:rPr>
        <w:t>」亦</w:t>
      </w:r>
      <w:r>
        <w:rPr>
          <w:rFonts w:hint="eastAsia"/>
        </w:rPr>
        <w:t>因</w:t>
      </w:r>
      <w:r w:rsidRPr="00D76B85">
        <w:rPr>
          <w:rFonts w:hint="eastAsia"/>
        </w:rPr>
        <w:t>第一期工程</w:t>
      </w:r>
      <w:r>
        <w:rPr>
          <w:rFonts w:hint="eastAsia"/>
        </w:rPr>
        <w:t>停工之影響，自</w:t>
      </w:r>
      <w:r w:rsidRPr="00723A61">
        <w:rPr>
          <w:rFonts w:hint="eastAsia"/>
        </w:rPr>
        <w:t>99年</w:t>
      </w:r>
      <w:r w:rsidRPr="002D5575">
        <w:rPr>
          <w:rFonts w:hAnsi="標楷體"/>
          <w:bCs w:val="0"/>
          <w:szCs w:val="32"/>
        </w:rPr>
        <w:t>2</w:t>
      </w:r>
      <w:r w:rsidRPr="002D5575">
        <w:rPr>
          <w:rFonts w:hAnsi="標楷體" w:hint="eastAsia"/>
          <w:bCs w:val="0"/>
          <w:szCs w:val="32"/>
        </w:rPr>
        <w:t>月28日起停工</w:t>
      </w:r>
      <w:r>
        <w:rPr>
          <w:rFonts w:hAnsi="標楷體" w:hint="eastAsia"/>
          <w:bCs w:val="0"/>
          <w:szCs w:val="32"/>
        </w:rPr>
        <w:t>(</w:t>
      </w:r>
      <w:r>
        <w:rPr>
          <w:rFonts w:hint="eastAsia"/>
        </w:rPr>
        <w:t>工程進度33.95％</w:t>
      </w:r>
      <w:r>
        <w:rPr>
          <w:rFonts w:hAnsi="標楷體" w:hint="eastAsia"/>
          <w:bCs w:val="0"/>
          <w:szCs w:val="32"/>
        </w:rPr>
        <w:t>)，</w:t>
      </w:r>
      <w:r>
        <w:rPr>
          <w:rFonts w:hint="eastAsia"/>
          <w:szCs w:val="32"/>
        </w:rPr>
        <w:t>並於</w:t>
      </w:r>
      <w:r>
        <w:rPr>
          <w:rFonts w:hint="eastAsia"/>
        </w:rPr>
        <w:t>11月18日</w:t>
      </w:r>
      <w:r>
        <w:rPr>
          <w:rFonts w:hint="eastAsia"/>
          <w:szCs w:val="32"/>
        </w:rPr>
        <w:t>終止契約</w:t>
      </w:r>
      <w:r>
        <w:rPr>
          <w:rFonts w:hint="eastAsia"/>
        </w:rPr>
        <w:t>。</w:t>
      </w:r>
      <w:r w:rsidRPr="002D5575">
        <w:rPr>
          <w:rFonts w:hAnsi="標楷體" w:hint="eastAsia"/>
          <w:bCs w:val="0"/>
          <w:szCs w:val="32"/>
        </w:rPr>
        <w:t>由於</w:t>
      </w:r>
      <w:r w:rsidRPr="002D5575">
        <w:rPr>
          <w:rFonts w:hAnsi="標楷體"/>
        </w:rPr>
        <w:t>當時「安平港歷史風貌園區」計畫期程已屆，文</w:t>
      </w:r>
      <w:r w:rsidRPr="002D5575">
        <w:rPr>
          <w:rFonts w:hAnsi="標楷體" w:hint="eastAsia"/>
        </w:rPr>
        <w:t>建會</w:t>
      </w:r>
      <w:r w:rsidRPr="002D5575">
        <w:rPr>
          <w:rFonts w:hAnsi="標楷體"/>
        </w:rPr>
        <w:t>無法同意保留經費續辦工程</w:t>
      </w:r>
      <w:r>
        <w:rPr>
          <w:rFonts w:hAnsi="標楷體" w:hint="eastAsia"/>
        </w:rPr>
        <w:t>之</w:t>
      </w:r>
      <w:r w:rsidRPr="002D5575">
        <w:rPr>
          <w:rFonts w:hAnsi="標楷體"/>
        </w:rPr>
        <w:t>招標</w:t>
      </w:r>
      <w:r>
        <w:rPr>
          <w:rFonts w:hAnsi="標楷體" w:hint="eastAsia"/>
        </w:rPr>
        <w:t>作業</w:t>
      </w:r>
      <w:r w:rsidRPr="002D5575">
        <w:rPr>
          <w:rFonts w:hAnsi="標楷體"/>
        </w:rPr>
        <w:t>，故</w:t>
      </w:r>
      <w:r w:rsidRPr="002D5575">
        <w:rPr>
          <w:rFonts w:hAnsi="標楷體" w:hint="eastAsia"/>
        </w:rPr>
        <w:t>市府</w:t>
      </w:r>
      <w:r w:rsidRPr="002D5575">
        <w:rPr>
          <w:rFonts w:hAnsi="標楷體"/>
        </w:rPr>
        <w:t>專簽不再辦理</w:t>
      </w:r>
      <w:r w:rsidRPr="002D5575">
        <w:rPr>
          <w:rFonts w:hAnsi="標楷體" w:hint="eastAsia"/>
        </w:rPr>
        <w:t>相關工程</w:t>
      </w:r>
      <w:r w:rsidRPr="00E86D48">
        <w:rPr>
          <w:rFonts w:hint="eastAsia"/>
        </w:rPr>
        <w:t>，場館現場業已</w:t>
      </w:r>
      <w:r w:rsidRPr="00E86D48">
        <w:t>移交</w:t>
      </w:r>
      <w:r>
        <w:rPr>
          <w:rFonts w:hint="eastAsia"/>
        </w:rPr>
        <w:t>市府</w:t>
      </w:r>
      <w:r w:rsidRPr="00E86D48">
        <w:t>安平區公所</w:t>
      </w:r>
      <w:r w:rsidRPr="00E86D48">
        <w:rPr>
          <w:rFonts w:hint="eastAsia"/>
        </w:rPr>
        <w:t>完成綠美化</w:t>
      </w:r>
      <w:r w:rsidRPr="002D5575">
        <w:rPr>
          <w:rFonts w:hAnsi="標楷體" w:hint="eastAsia"/>
        </w:rPr>
        <w:t>。</w:t>
      </w:r>
    </w:p>
    <w:p w:rsidR="00952310" w:rsidRPr="008A5617" w:rsidRDefault="005A6476" w:rsidP="00952310">
      <w:pPr>
        <w:pStyle w:val="3"/>
        <w:kinsoku w:val="0"/>
        <w:rPr>
          <w:rFonts w:hAnsi="標楷體"/>
        </w:rPr>
      </w:pPr>
      <w:r>
        <w:rPr>
          <w:rFonts w:hint="eastAsia"/>
        </w:rPr>
        <w:t>又市府表示於</w:t>
      </w:r>
      <w:r w:rsidRPr="00202C3B">
        <w:t>100年8月</w:t>
      </w:r>
      <w:r>
        <w:rPr>
          <w:rFonts w:hint="eastAsia"/>
        </w:rPr>
        <w:t>及</w:t>
      </w:r>
      <w:r w:rsidRPr="00202C3B">
        <w:t>9月</w:t>
      </w:r>
      <w:r>
        <w:rPr>
          <w:rFonts w:hint="eastAsia"/>
        </w:rPr>
        <w:t>間，由</w:t>
      </w:r>
      <w:r w:rsidRPr="00C45920">
        <w:rPr>
          <w:rFonts w:hint="eastAsia"/>
        </w:rPr>
        <w:t>文化資產管理處</w:t>
      </w:r>
      <w:proofErr w:type="gramStart"/>
      <w:r>
        <w:rPr>
          <w:rFonts w:hint="eastAsia"/>
        </w:rPr>
        <w:t>3次</w:t>
      </w:r>
      <w:r w:rsidRPr="00202C3B">
        <w:t>催</w:t>
      </w:r>
      <w:proofErr w:type="gramEnd"/>
      <w:r w:rsidRPr="00202C3B">
        <w:t>請王文楷建築師事務所</w:t>
      </w:r>
      <w:proofErr w:type="gramStart"/>
      <w:r w:rsidRPr="00202C3B">
        <w:t>就</w:t>
      </w:r>
      <w:r w:rsidRPr="00E01C3F">
        <w:rPr>
          <w:rFonts w:hint="eastAsia"/>
        </w:rPr>
        <w:t>園泰</w:t>
      </w:r>
      <w:proofErr w:type="gramEnd"/>
      <w:r w:rsidRPr="00E01C3F">
        <w:rPr>
          <w:rFonts w:hint="eastAsia"/>
        </w:rPr>
        <w:t>營造公司</w:t>
      </w:r>
      <w:r w:rsidRPr="00202C3B">
        <w:t>所送</w:t>
      </w:r>
      <w:r w:rsidRPr="00E67F6D">
        <w:rPr>
          <w:rFonts w:hint="eastAsia"/>
        </w:rPr>
        <w:t>「船</w:t>
      </w:r>
      <w:r w:rsidRPr="00E86D48">
        <w:rPr>
          <w:rFonts w:hint="eastAsia"/>
        </w:rPr>
        <w:t>博物館及展示工程第一期工程」</w:t>
      </w:r>
      <w:r w:rsidRPr="00E01C3F">
        <w:rPr>
          <w:rFonts w:hint="eastAsia"/>
        </w:rPr>
        <w:t>結算</w:t>
      </w:r>
      <w:r w:rsidRPr="00202C3B">
        <w:t>資料予以審核，</w:t>
      </w:r>
      <w:r>
        <w:rPr>
          <w:rFonts w:hint="eastAsia"/>
        </w:rPr>
        <w:t>惟</w:t>
      </w:r>
      <w:r w:rsidRPr="00E01C3F">
        <w:rPr>
          <w:rFonts w:hint="eastAsia"/>
        </w:rPr>
        <w:t>該</w:t>
      </w:r>
      <w:r w:rsidRPr="00E01C3F">
        <w:t>事務所</w:t>
      </w:r>
      <w:proofErr w:type="gramStart"/>
      <w:r w:rsidRPr="00E01C3F">
        <w:rPr>
          <w:rFonts w:hint="eastAsia"/>
        </w:rPr>
        <w:t>均未函</w:t>
      </w:r>
      <w:proofErr w:type="gramEnd"/>
      <w:r w:rsidRPr="00E01C3F">
        <w:rPr>
          <w:rFonts w:hint="eastAsia"/>
        </w:rPr>
        <w:t>復</w:t>
      </w:r>
      <w:r>
        <w:rPr>
          <w:rFonts w:hint="eastAsia"/>
        </w:rPr>
        <w:t>；</w:t>
      </w:r>
      <w:r w:rsidRPr="00E67F6D">
        <w:t>10月28日</w:t>
      </w:r>
      <w:r>
        <w:rPr>
          <w:rFonts w:hint="eastAsia"/>
        </w:rPr>
        <w:t>市府通知</w:t>
      </w:r>
      <w:r>
        <w:rPr>
          <w:rFonts w:hAnsi="標楷體" w:hint="eastAsia"/>
          <w:bCs w:val="0"/>
          <w:szCs w:val="32"/>
        </w:rPr>
        <w:t>該</w:t>
      </w:r>
      <w:r w:rsidRPr="008A5617">
        <w:rPr>
          <w:rFonts w:hAnsi="標楷體" w:hint="eastAsia"/>
          <w:bCs w:val="0"/>
          <w:szCs w:val="32"/>
        </w:rPr>
        <w:t>事務所自即日起</w:t>
      </w:r>
      <w:r w:rsidRPr="00E67F6D">
        <w:t>終止契約</w:t>
      </w:r>
      <w:r>
        <w:rPr>
          <w:rFonts w:hint="eastAsia"/>
        </w:rPr>
        <w:t>；</w:t>
      </w:r>
      <w:r>
        <w:rPr>
          <w:rFonts w:hAnsi="標楷體" w:hint="eastAsia"/>
          <w:bCs w:val="0"/>
          <w:szCs w:val="32"/>
        </w:rPr>
        <w:t>該</w:t>
      </w:r>
      <w:r w:rsidRPr="008A5617">
        <w:rPr>
          <w:rFonts w:hAnsi="標楷體" w:hint="eastAsia"/>
        </w:rPr>
        <w:t>事務所及</w:t>
      </w:r>
      <w:r>
        <w:rPr>
          <w:rFonts w:hAnsi="標楷體" w:hint="eastAsia"/>
          <w:bCs w:val="0"/>
          <w:szCs w:val="32"/>
        </w:rPr>
        <w:t>該</w:t>
      </w:r>
      <w:r w:rsidRPr="008A5617">
        <w:rPr>
          <w:rFonts w:hAnsi="標楷體" w:hint="eastAsia"/>
        </w:rPr>
        <w:t>公司已分別領取949,158元及2,938,894元之款項</w:t>
      </w:r>
      <w:r>
        <w:rPr>
          <w:rFonts w:hAnsi="標楷體" w:hint="eastAsia"/>
        </w:rPr>
        <w:t>。然</w:t>
      </w:r>
      <w:r w:rsidRPr="008A5617">
        <w:rPr>
          <w:rFonts w:hAnsi="標楷體" w:cs="新細明體" w:hint="eastAsia"/>
          <w:szCs w:val="32"/>
        </w:rPr>
        <w:t>因</w:t>
      </w:r>
      <w:r w:rsidRPr="008A5617">
        <w:rPr>
          <w:rFonts w:hAnsi="標楷體" w:cs="新細明體"/>
          <w:szCs w:val="32"/>
        </w:rPr>
        <w:t>設計監造</w:t>
      </w:r>
      <w:r>
        <w:rPr>
          <w:rFonts w:hAnsi="標楷體" w:cs="新細明體" w:hint="eastAsia"/>
          <w:szCs w:val="32"/>
        </w:rPr>
        <w:t>單位尚未</w:t>
      </w:r>
      <w:r w:rsidRPr="008A5617">
        <w:rPr>
          <w:rFonts w:hAnsi="標楷體" w:cs="新細明體"/>
          <w:szCs w:val="32"/>
        </w:rPr>
        <w:t>辦理結算資料審核，</w:t>
      </w:r>
      <w:proofErr w:type="gramStart"/>
      <w:r w:rsidRPr="008A5617">
        <w:rPr>
          <w:rFonts w:hAnsi="標楷體" w:cs="新細明體" w:hint="eastAsia"/>
          <w:szCs w:val="32"/>
        </w:rPr>
        <w:t>致船博物館</w:t>
      </w:r>
      <w:proofErr w:type="gramEnd"/>
      <w:r w:rsidRPr="008A5617">
        <w:rPr>
          <w:rFonts w:hAnsi="標楷體" w:cs="新細明體" w:hint="eastAsia"/>
          <w:szCs w:val="32"/>
        </w:rPr>
        <w:t>及展示工程</w:t>
      </w:r>
      <w:r>
        <w:rPr>
          <w:rFonts w:hAnsi="標楷體" w:cs="新細明體" w:hint="eastAsia"/>
          <w:szCs w:val="32"/>
        </w:rPr>
        <w:t>之</w:t>
      </w:r>
      <w:r w:rsidRPr="008A5617">
        <w:rPr>
          <w:rFonts w:hAnsi="標楷體" w:cs="新細明體" w:hint="eastAsia"/>
          <w:szCs w:val="32"/>
        </w:rPr>
        <w:t>設計監造</w:t>
      </w:r>
      <w:r>
        <w:rPr>
          <w:rFonts w:hAnsi="標楷體" w:cs="新細明體" w:hint="eastAsia"/>
          <w:szCs w:val="32"/>
        </w:rPr>
        <w:t>及實質工程採購案，難以辦理</w:t>
      </w:r>
      <w:r w:rsidRPr="008A5617">
        <w:rPr>
          <w:rFonts w:hAnsi="標楷體" w:cs="新細明體" w:hint="eastAsia"/>
          <w:szCs w:val="32"/>
        </w:rPr>
        <w:t>驗收作業及後續</w:t>
      </w:r>
      <w:r w:rsidRPr="008A5617">
        <w:rPr>
          <w:rFonts w:hAnsi="標楷體" w:cs="新細明體"/>
          <w:szCs w:val="32"/>
        </w:rPr>
        <w:t>工程結算</w:t>
      </w:r>
      <w:r w:rsidRPr="008A5617">
        <w:rPr>
          <w:rFonts w:hAnsi="標楷體" w:cs="新細明體" w:hint="eastAsia"/>
          <w:szCs w:val="32"/>
        </w:rPr>
        <w:t>事宜。</w:t>
      </w:r>
      <w:r w:rsidRPr="00E86D48">
        <w:t>101年8月8日</w:t>
      </w:r>
      <w:r w:rsidRPr="00E86D48">
        <w:rPr>
          <w:rFonts w:hint="eastAsia"/>
        </w:rPr>
        <w:t>臺灣</w:t>
      </w:r>
      <w:proofErr w:type="gramStart"/>
      <w:r w:rsidRPr="00E86D48">
        <w:rPr>
          <w:rFonts w:hint="eastAsia"/>
        </w:rPr>
        <w:t>臺</w:t>
      </w:r>
      <w:proofErr w:type="gramEnd"/>
      <w:r w:rsidRPr="00E86D48">
        <w:rPr>
          <w:rFonts w:hint="eastAsia"/>
        </w:rPr>
        <w:t>南地方法院</w:t>
      </w:r>
      <w:r w:rsidRPr="00E86D48">
        <w:t>法官裁示</w:t>
      </w:r>
      <w:r>
        <w:rPr>
          <w:rFonts w:hint="eastAsia"/>
        </w:rPr>
        <w:t>該項工程</w:t>
      </w:r>
      <w:proofErr w:type="gramStart"/>
      <w:r w:rsidRPr="00E86D48">
        <w:t>採</w:t>
      </w:r>
      <w:proofErr w:type="gramEnd"/>
      <w:r w:rsidRPr="00E86D48">
        <w:t>委外鑑定</w:t>
      </w:r>
      <w:r w:rsidRPr="00E86D48">
        <w:rPr>
          <w:rFonts w:hint="eastAsia"/>
        </w:rPr>
        <w:t>方式，</w:t>
      </w:r>
      <w:r w:rsidRPr="00E86D48">
        <w:t>以解決</w:t>
      </w:r>
      <w:r>
        <w:rPr>
          <w:rFonts w:hint="eastAsia"/>
        </w:rPr>
        <w:t>給付工程款金額</w:t>
      </w:r>
      <w:r w:rsidRPr="00D401BA">
        <w:rPr>
          <w:rFonts w:hint="eastAsia"/>
        </w:rPr>
        <w:t>之</w:t>
      </w:r>
      <w:r w:rsidRPr="00D401BA">
        <w:t>爭議，</w:t>
      </w:r>
      <w:r w:rsidRPr="00D401BA">
        <w:rPr>
          <w:rFonts w:hint="eastAsia"/>
        </w:rPr>
        <w:t>10月26日該院</w:t>
      </w:r>
      <w:proofErr w:type="gramStart"/>
      <w:r w:rsidRPr="00D401BA">
        <w:rPr>
          <w:rFonts w:hint="eastAsia"/>
        </w:rPr>
        <w:t>民事庭函請</w:t>
      </w:r>
      <w:proofErr w:type="gramEnd"/>
      <w:r w:rsidRPr="00D401BA">
        <w:rPr>
          <w:rFonts w:hint="eastAsia"/>
        </w:rPr>
        <w:t>台灣建築發展學會進行鑑定中，</w:t>
      </w:r>
      <w:r w:rsidRPr="008A5617">
        <w:rPr>
          <w:rFonts w:hAnsi="標楷體" w:cs="新細明體" w:hint="eastAsia"/>
          <w:szCs w:val="32"/>
        </w:rPr>
        <w:t>建築師費用將</w:t>
      </w:r>
      <w:proofErr w:type="gramStart"/>
      <w:r w:rsidRPr="008A5617">
        <w:rPr>
          <w:rFonts w:hAnsi="標楷體" w:cs="新細明體" w:hint="eastAsia"/>
          <w:szCs w:val="32"/>
        </w:rPr>
        <w:t>俟</w:t>
      </w:r>
      <w:proofErr w:type="gramEnd"/>
      <w:r w:rsidRPr="008A5617">
        <w:rPr>
          <w:rFonts w:hAnsi="標楷體" w:cs="新細明體" w:hint="eastAsia"/>
          <w:szCs w:val="32"/>
        </w:rPr>
        <w:t>法院判決工程結算金額後，再依設計監造契約核算</w:t>
      </w:r>
      <w:r w:rsidRPr="00D401BA">
        <w:t>。</w:t>
      </w:r>
      <w:r w:rsidRPr="00D401BA">
        <w:rPr>
          <w:rFonts w:hint="eastAsia"/>
        </w:rPr>
        <w:t>而「</w:t>
      </w:r>
      <w:proofErr w:type="gramStart"/>
      <w:r w:rsidRPr="00D401BA">
        <w:rPr>
          <w:rFonts w:hint="eastAsia"/>
        </w:rPr>
        <w:t>德陽艦</w:t>
      </w:r>
      <w:proofErr w:type="gramEnd"/>
      <w:r w:rsidRPr="00D401BA">
        <w:rPr>
          <w:rFonts w:hint="eastAsia"/>
        </w:rPr>
        <w:t>靠岸碼頭</w:t>
      </w:r>
      <w:proofErr w:type="gramStart"/>
      <w:r w:rsidRPr="00D401BA">
        <w:rPr>
          <w:rFonts w:hint="eastAsia"/>
        </w:rPr>
        <w:t>景觀水藝工程</w:t>
      </w:r>
      <w:proofErr w:type="gramEnd"/>
      <w:r w:rsidRPr="00D401BA">
        <w:rPr>
          <w:rFonts w:hint="eastAsia"/>
        </w:rPr>
        <w:t>」部分，</w:t>
      </w:r>
      <w:r w:rsidRPr="00D401BA">
        <w:t>10</w:t>
      </w:r>
      <w:r w:rsidRPr="00D401BA">
        <w:rPr>
          <w:rFonts w:hint="eastAsia"/>
        </w:rPr>
        <w:t>1</w:t>
      </w:r>
      <w:r w:rsidRPr="00D401BA">
        <w:t>年</w:t>
      </w:r>
      <w:r w:rsidRPr="00D401BA">
        <w:rPr>
          <w:rFonts w:hint="eastAsia"/>
        </w:rPr>
        <w:t>9</w:t>
      </w:r>
      <w:r w:rsidRPr="00D401BA">
        <w:t>月2</w:t>
      </w:r>
      <w:r w:rsidRPr="00D401BA">
        <w:rPr>
          <w:rFonts w:hint="eastAsia"/>
        </w:rPr>
        <w:t>1</w:t>
      </w:r>
      <w:r w:rsidRPr="00D401BA">
        <w:t>日</w:t>
      </w:r>
      <w:r w:rsidRPr="00D401BA">
        <w:rPr>
          <w:rFonts w:hint="eastAsia"/>
        </w:rPr>
        <w:t>臺灣</w:t>
      </w:r>
      <w:proofErr w:type="gramStart"/>
      <w:r w:rsidRPr="00D401BA">
        <w:rPr>
          <w:rFonts w:hint="eastAsia"/>
        </w:rPr>
        <w:t>臺</w:t>
      </w:r>
      <w:proofErr w:type="gramEnd"/>
      <w:r w:rsidRPr="00D401BA">
        <w:rPr>
          <w:rFonts w:hint="eastAsia"/>
        </w:rPr>
        <w:t>南地方法院民事判決市府應</w:t>
      </w:r>
      <w:proofErr w:type="gramStart"/>
      <w:r w:rsidRPr="00D401BA">
        <w:rPr>
          <w:rFonts w:hint="eastAsia"/>
        </w:rPr>
        <w:t>給付園泰營造</w:t>
      </w:r>
      <w:proofErr w:type="gramEnd"/>
      <w:r w:rsidRPr="00D401BA">
        <w:rPr>
          <w:rFonts w:hint="eastAsia"/>
        </w:rPr>
        <w:t>公司216萬餘元（未含利息及訴訟費用），市府刻正簽辦後續結算</w:t>
      </w:r>
      <w:r>
        <w:rPr>
          <w:rFonts w:hint="eastAsia"/>
        </w:rPr>
        <w:t>及</w:t>
      </w:r>
      <w:r w:rsidRPr="00D401BA">
        <w:rPr>
          <w:rFonts w:hint="eastAsia"/>
        </w:rPr>
        <w:t>支付事宜。</w:t>
      </w:r>
      <w:r>
        <w:rPr>
          <w:rFonts w:hint="eastAsia"/>
        </w:rPr>
        <w:t>另</w:t>
      </w:r>
      <w:r w:rsidRPr="00D401BA">
        <w:rPr>
          <w:rFonts w:hint="eastAsia"/>
        </w:rPr>
        <w:t>市府表示有關</w:t>
      </w:r>
      <w:r w:rsidRPr="00D401BA">
        <w:t>南陽艦展示規劃案之辦理緣由</w:t>
      </w:r>
      <w:r w:rsidRPr="00D401BA">
        <w:rPr>
          <w:rFonts w:hint="eastAsia"/>
        </w:rPr>
        <w:t>，因</w:t>
      </w:r>
      <w:r w:rsidRPr="00D401BA">
        <w:t>93年</w:t>
      </w:r>
      <w:r w:rsidRPr="00D401BA">
        <w:rPr>
          <w:rFonts w:hint="eastAsia"/>
        </w:rPr>
        <w:t>當時</w:t>
      </w:r>
      <w:r w:rsidRPr="00D401BA">
        <w:t>由原市府建設及產業管理處辦理，縣市合併後該處已裁撤，相關人員已離職，</w:t>
      </w:r>
      <w:r w:rsidRPr="00D401BA">
        <w:rPr>
          <w:rFonts w:hint="eastAsia"/>
        </w:rPr>
        <w:t>因此</w:t>
      </w:r>
      <w:r w:rsidRPr="00D401BA">
        <w:t>尚待</w:t>
      </w:r>
      <w:proofErr w:type="gramStart"/>
      <w:r>
        <w:rPr>
          <w:rFonts w:hint="eastAsia"/>
        </w:rPr>
        <w:t>釐</w:t>
      </w:r>
      <w:proofErr w:type="gramEnd"/>
      <w:r>
        <w:rPr>
          <w:rFonts w:hint="eastAsia"/>
        </w:rPr>
        <w:t>清</w:t>
      </w:r>
      <w:r w:rsidRPr="00D401BA">
        <w:rPr>
          <w:rFonts w:hint="eastAsia"/>
        </w:rPr>
        <w:t>，又</w:t>
      </w:r>
      <w:r>
        <w:rPr>
          <w:rFonts w:hint="eastAsia"/>
        </w:rPr>
        <w:t>針對本院所</w:t>
      </w:r>
      <w:proofErr w:type="gramStart"/>
      <w:r>
        <w:rPr>
          <w:rFonts w:hint="eastAsia"/>
        </w:rPr>
        <w:t>詢</w:t>
      </w:r>
      <w:proofErr w:type="gramEnd"/>
      <w:r w:rsidRPr="00D401BA">
        <w:t>「船博物館</w:t>
      </w:r>
      <w:r w:rsidRPr="00D401BA">
        <w:rPr>
          <w:rFonts w:hint="eastAsia"/>
        </w:rPr>
        <w:t>展示工程</w:t>
      </w:r>
      <w:r w:rsidRPr="00D401BA">
        <w:t>未經採購程序及逕行增加鏡面水池及周邊景觀</w:t>
      </w:r>
      <w:r w:rsidRPr="00D401BA">
        <w:rPr>
          <w:rFonts w:hint="eastAsia"/>
        </w:rPr>
        <w:t>工程</w:t>
      </w:r>
      <w:r w:rsidRPr="00D401BA">
        <w:t>」</w:t>
      </w:r>
      <w:r w:rsidRPr="00D401BA">
        <w:rPr>
          <w:rFonts w:hint="eastAsia"/>
        </w:rPr>
        <w:t>、</w:t>
      </w:r>
      <w:r w:rsidRPr="00D401BA">
        <w:t>「設計監造單位完成</w:t>
      </w:r>
      <w:r w:rsidRPr="00D401BA">
        <w:rPr>
          <w:rFonts w:hint="eastAsia"/>
        </w:rPr>
        <w:t>之</w:t>
      </w:r>
      <w:r w:rsidRPr="00D401BA">
        <w:t>設計期末報告</w:t>
      </w:r>
      <w:r w:rsidRPr="00D401BA">
        <w:rPr>
          <w:rFonts w:hint="eastAsia"/>
        </w:rPr>
        <w:t>無法尋獲</w:t>
      </w:r>
      <w:r w:rsidRPr="00D401BA">
        <w:t>」</w:t>
      </w:r>
      <w:r w:rsidRPr="00D401BA">
        <w:rPr>
          <w:rFonts w:hint="eastAsia"/>
        </w:rPr>
        <w:t>、</w:t>
      </w:r>
      <w:r w:rsidRPr="00D401BA">
        <w:t>「船博物館第一期工程之結構</w:t>
      </w:r>
      <w:proofErr w:type="gramStart"/>
      <w:r w:rsidRPr="00D401BA">
        <w:t>外審於開工</w:t>
      </w:r>
      <w:proofErr w:type="gramEnd"/>
      <w:r w:rsidRPr="00D401BA">
        <w:t>後始提出申請」</w:t>
      </w:r>
      <w:r w:rsidRPr="00D401BA">
        <w:rPr>
          <w:rFonts w:hint="eastAsia"/>
        </w:rPr>
        <w:t>、</w:t>
      </w:r>
      <w:r w:rsidRPr="00D401BA">
        <w:t>「</w:t>
      </w:r>
      <w:r w:rsidRPr="00D401BA">
        <w:rPr>
          <w:rFonts w:hint="eastAsia"/>
        </w:rPr>
        <w:t>當</w:t>
      </w:r>
      <w:r w:rsidRPr="00D401BA">
        <w:t>年設計監造單位未進行地下探</w:t>
      </w:r>
      <w:proofErr w:type="gramStart"/>
      <w:r w:rsidRPr="00D401BA">
        <w:t>勘</w:t>
      </w:r>
      <w:proofErr w:type="gramEnd"/>
      <w:r>
        <w:rPr>
          <w:rFonts w:hint="eastAsia"/>
        </w:rPr>
        <w:t>及</w:t>
      </w:r>
      <w:r w:rsidRPr="00D401BA">
        <w:t>未</w:t>
      </w:r>
      <w:proofErr w:type="gramStart"/>
      <w:r w:rsidRPr="00D401BA">
        <w:t>考量工址狀況</w:t>
      </w:r>
      <w:proofErr w:type="gramEnd"/>
      <w:r w:rsidRPr="00D401BA">
        <w:t>即據以設計建築物」</w:t>
      </w:r>
      <w:r w:rsidRPr="00D401BA">
        <w:rPr>
          <w:rFonts w:hint="eastAsia"/>
        </w:rPr>
        <w:t>等情</w:t>
      </w:r>
      <w:r>
        <w:rPr>
          <w:rFonts w:hint="eastAsia"/>
        </w:rPr>
        <w:t>之原因</w:t>
      </w:r>
      <w:r w:rsidRPr="00D401BA">
        <w:rPr>
          <w:rFonts w:hint="eastAsia"/>
        </w:rPr>
        <w:t>，</w:t>
      </w:r>
      <w:r>
        <w:rPr>
          <w:rFonts w:hint="eastAsia"/>
        </w:rPr>
        <w:t>表示</w:t>
      </w:r>
      <w:r w:rsidRPr="00D401BA">
        <w:rPr>
          <w:rFonts w:hint="eastAsia"/>
        </w:rPr>
        <w:t>因</w:t>
      </w:r>
      <w:r w:rsidRPr="00D401BA">
        <w:t>主辦單位及承辦人員更迭，尚待</w:t>
      </w:r>
      <w:proofErr w:type="gramStart"/>
      <w:r w:rsidRPr="00D401BA">
        <w:t>釐</w:t>
      </w:r>
      <w:proofErr w:type="gramEnd"/>
      <w:r w:rsidRPr="00D401BA">
        <w:t>清緣由</w:t>
      </w:r>
      <w:r w:rsidRPr="00D401BA">
        <w:rPr>
          <w:rFonts w:hint="eastAsia"/>
        </w:rPr>
        <w:t>，</w:t>
      </w:r>
      <w:proofErr w:type="gramStart"/>
      <w:r w:rsidRPr="00D401BA">
        <w:rPr>
          <w:rFonts w:hint="eastAsia"/>
        </w:rPr>
        <w:t>並稱</w:t>
      </w:r>
      <w:r w:rsidRPr="008A5617">
        <w:rPr>
          <w:rFonts w:hAnsi="標楷體" w:hint="eastAsia"/>
          <w:szCs w:val="32"/>
        </w:rPr>
        <w:t>船博物館</w:t>
      </w:r>
      <w:proofErr w:type="gramEnd"/>
      <w:r w:rsidRPr="008A5617">
        <w:rPr>
          <w:rFonts w:hAnsi="標楷體" w:hint="eastAsia"/>
          <w:szCs w:val="32"/>
        </w:rPr>
        <w:t>及展示</w:t>
      </w:r>
      <w:r>
        <w:rPr>
          <w:rFonts w:hAnsi="標楷體" w:hint="eastAsia"/>
          <w:szCs w:val="32"/>
        </w:rPr>
        <w:t>工程</w:t>
      </w:r>
      <w:r w:rsidRPr="008A5617">
        <w:rPr>
          <w:rFonts w:hAnsi="標楷體" w:hint="eastAsia"/>
          <w:szCs w:val="32"/>
        </w:rPr>
        <w:t>相關採購案</w:t>
      </w:r>
      <w:r>
        <w:rPr>
          <w:rFonts w:hAnsi="標楷體" w:hint="eastAsia"/>
          <w:szCs w:val="32"/>
        </w:rPr>
        <w:t>之</w:t>
      </w:r>
      <w:r w:rsidRPr="008A5617">
        <w:rPr>
          <w:rFonts w:hAnsi="標楷體" w:hint="eastAsia"/>
          <w:szCs w:val="32"/>
        </w:rPr>
        <w:t>資料，似乎散於縣市合併後之農業局、觀光旅遊局及文化局</w:t>
      </w:r>
      <w:r>
        <w:rPr>
          <w:rFonts w:hAnsi="標楷體" w:hint="eastAsia"/>
          <w:szCs w:val="32"/>
        </w:rPr>
        <w:t>等處，部分文件難以尋獲</w:t>
      </w:r>
      <w:r w:rsidR="00952310">
        <w:rPr>
          <w:rFonts w:hAnsi="標楷體" w:hint="eastAsia"/>
          <w:szCs w:val="32"/>
        </w:rPr>
        <w:t>。</w:t>
      </w:r>
    </w:p>
    <w:p w:rsidR="00952310" w:rsidRDefault="00952310" w:rsidP="00952310">
      <w:pPr>
        <w:pStyle w:val="3"/>
        <w:kinsoku w:val="0"/>
      </w:pPr>
      <w:r w:rsidRPr="004A600F">
        <w:rPr>
          <w:rFonts w:hAnsi="標楷體" w:hint="eastAsia"/>
          <w:szCs w:val="32"/>
        </w:rPr>
        <w:t>綜</w:t>
      </w:r>
      <w:r w:rsidRPr="00F43F26">
        <w:rPr>
          <w:rFonts w:hint="eastAsia"/>
        </w:rPr>
        <w:t>上，</w:t>
      </w:r>
      <w:r w:rsidRPr="004A600F">
        <w:rPr>
          <w:rFonts w:hint="eastAsia"/>
        </w:rPr>
        <w:t>市府於97年4月16日原簽准辦理船博物館及展示工程之</w:t>
      </w:r>
      <w:r>
        <w:rPr>
          <w:rFonts w:hint="eastAsia"/>
        </w:rPr>
        <w:t>設計</w:t>
      </w:r>
      <w:r w:rsidRPr="004A600F">
        <w:rPr>
          <w:rFonts w:hint="eastAsia"/>
        </w:rPr>
        <w:t>範圍，僅及</w:t>
      </w:r>
      <w:r w:rsidRPr="004A600F">
        <w:rPr>
          <w:rFonts w:hAnsi="標楷體" w:hint="eastAsia"/>
        </w:rPr>
        <w:t>博物館建築本體</w:t>
      </w:r>
      <w:r w:rsidRPr="001D456D">
        <w:rPr>
          <w:rFonts w:hint="eastAsia"/>
        </w:rPr>
        <w:t>工程</w:t>
      </w:r>
      <w:r w:rsidRPr="004A600F">
        <w:rPr>
          <w:rFonts w:hint="eastAsia"/>
        </w:rPr>
        <w:t>(9,000萬元)及館內</w:t>
      </w:r>
      <w:r>
        <w:rPr>
          <w:rFonts w:hint="eastAsia"/>
        </w:rPr>
        <w:t>展示</w:t>
      </w:r>
      <w:r w:rsidRPr="001D456D">
        <w:rPr>
          <w:rFonts w:hint="eastAsia"/>
        </w:rPr>
        <w:t>工程</w:t>
      </w:r>
      <w:r w:rsidRPr="004A600F">
        <w:rPr>
          <w:rFonts w:hint="eastAsia"/>
        </w:rPr>
        <w:t>(708萬元)</w:t>
      </w:r>
      <w:r w:rsidRPr="00263B7A">
        <w:rPr>
          <w:rFonts w:hint="eastAsia"/>
        </w:rPr>
        <w:t xml:space="preserve"> </w:t>
      </w:r>
      <w:r>
        <w:rPr>
          <w:rFonts w:hint="eastAsia"/>
        </w:rPr>
        <w:t>等兩</w:t>
      </w:r>
      <w:r w:rsidRPr="001D456D">
        <w:rPr>
          <w:rFonts w:hint="eastAsia"/>
        </w:rPr>
        <w:t>部分</w:t>
      </w:r>
      <w:r w:rsidRPr="004A600F">
        <w:rPr>
          <w:rFonts w:hint="eastAsia"/>
        </w:rPr>
        <w:t>，惟於</w:t>
      </w:r>
      <w:r w:rsidRPr="00F502BE">
        <w:rPr>
          <w:rFonts w:hint="eastAsia"/>
        </w:rPr>
        <w:t>設計監造案</w:t>
      </w:r>
      <w:r>
        <w:rPr>
          <w:rFonts w:hint="eastAsia"/>
        </w:rPr>
        <w:t>決標後，</w:t>
      </w:r>
      <w:r w:rsidRPr="004A600F">
        <w:rPr>
          <w:rFonts w:hint="eastAsia"/>
        </w:rPr>
        <w:t>市府僅依工作小組之會議決議，未經採購程序即</w:t>
      </w:r>
      <w:proofErr w:type="gramStart"/>
      <w:r w:rsidRPr="004A600F">
        <w:rPr>
          <w:rFonts w:hint="eastAsia"/>
        </w:rPr>
        <w:t>逕行德陽艦</w:t>
      </w:r>
      <w:proofErr w:type="gramEnd"/>
      <w:r w:rsidRPr="004A600F">
        <w:rPr>
          <w:rFonts w:hint="eastAsia"/>
        </w:rPr>
        <w:t>靠岸碼頭</w:t>
      </w:r>
      <w:proofErr w:type="gramStart"/>
      <w:r w:rsidRPr="004A600F">
        <w:rPr>
          <w:rFonts w:hint="eastAsia"/>
        </w:rPr>
        <w:t>景觀水藝工程</w:t>
      </w:r>
      <w:proofErr w:type="gramEnd"/>
      <w:r w:rsidRPr="004A600F">
        <w:rPr>
          <w:rFonts w:hint="eastAsia"/>
        </w:rPr>
        <w:t>(900萬元)及周邊景觀工程(900萬元)，已超出原</w:t>
      </w:r>
      <w:r w:rsidRPr="004A600F">
        <w:rPr>
          <w:rFonts w:hAnsi="標楷體" w:hint="eastAsia"/>
        </w:rPr>
        <w:t>預算規模</w:t>
      </w:r>
      <w:r w:rsidRPr="004A600F">
        <w:rPr>
          <w:rFonts w:hint="eastAsia"/>
        </w:rPr>
        <w:t>(9,708萬元)。</w:t>
      </w:r>
      <w:proofErr w:type="gramStart"/>
      <w:r w:rsidRPr="004A600F">
        <w:rPr>
          <w:rFonts w:hint="eastAsia"/>
        </w:rPr>
        <w:t>又船</w:t>
      </w:r>
      <w:r w:rsidRPr="004A600F">
        <w:rPr>
          <w:rFonts w:hAnsi="標楷體" w:hint="eastAsia"/>
        </w:rPr>
        <w:t>博物館</w:t>
      </w:r>
      <w:proofErr w:type="gramEnd"/>
      <w:r w:rsidRPr="004A600F">
        <w:rPr>
          <w:rFonts w:hAnsi="標楷體" w:hint="eastAsia"/>
        </w:rPr>
        <w:t>建築本體</w:t>
      </w:r>
      <w:r>
        <w:rPr>
          <w:rFonts w:hint="eastAsia"/>
        </w:rPr>
        <w:t>等</w:t>
      </w:r>
      <w:r w:rsidRPr="00594A4F">
        <w:rPr>
          <w:rFonts w:hint="eastAsia"/>
        </w:rPr>
        <w:t>工程</w:t>
      </w:r>
      <w:r w:rsidRPr="004A600F">
        <w:rPr>
          <w:rFonts w:hint="eastAsia"/>
          <w:szCs w:val="32"/>
        </w:rPr>
        <w:t>於</w:t>
      </w:r>
      <w:smartTag w:uri="urn:schemas-microsoft-com:office:smarttags" w:element="chsdate">
        <w:smartTagPr>
          <w:attr w:name="Year" w:val="1999"/>
          <w:attr w:name="Month" w:val="2"/>
          <w:attr w:name="Day" w:val="8"/>
          <w:attr w:name="IsLunarDate" w:val="False"/>
          <w:attr w:name="IsROCDate" w:val="False"/>
        </w:smartTagPr>
        <w:r w:rsidRPr="004A600F">
          <w:rPr>
            <w:rFonts w:hint="eastAsia"/>
            <w:szCs w:val="32"/>
          </w:rPr>
          <w:t>99年2月8日</w:t>
        </w:r>
      </w:smartTag>
      <w:r w:rsidRPr="004A600F">
        <w:rPr>
          <w:rFonts w:hint="eastAsia"/>
          <w:szCs w:val="32"/>
        </w:rPr>
        <w:t>取得建造執照前，市府</w:t>
      </w:r>
      <w:r>
        <w:rPr>
          <w:rFonts w:hint="eastAsia"/>
          <w:szCs w:val="32"/>
        </w:rPr>
        <w:t>卻</w:t>
      </w:r>
      <w:r w:rsidRPr="004A600F">
        <w:rPr>
          <w:rFonts w:hint="eastAsia"/>
          <w:szCs w:val="32"/>
        </w:rPr>
        <w:t>任由承商於</w:t>
      </w:r>
      <w:smartTag w:uri="urn:schemas-microsoft-com:office:smarttags" w:element="chsdate">
        <w:smartTagPr>
          <w:attr w:name="Year" w:val="1998"/>
          <w:attr w:name="Month" w:val="11"/>
          <w:attr w:name="Day" w:val="18"/>
          <w:attr w:name="IsLunarDate" w:val="False"/>
          <w:attr w:name="IsROCDate" w:val="False"/>
        </w:smartTagPr>
        <w:r w:rsidRPr="004A600F">
          <w:rPr>
            <w:rFonts w:hint="eastAsia"/>
            <w:szCs w:val="32"/>
          </w:rPr>
          <w:t>98年11月18日申請開工</w:t>
        </w:r>
      </w:smartTag>
      <w:r w:rsidRPr="004A600F">
        <w:rPr>
          <w:rFonts w:hint="eastAsia"/>
          <w:szCs w:val="32"/>
        </w:rPr>
        <w:t>，並已施作建築基礎、外部水系統等工項，且取得建造執照後，亦未向主管建築機關補辦申請開工。而船博物館第一期工程</w:t>
      </w:r>
      <w:r w:rsidRPr="004A600F">
        <w:rPr>
          <w:rFonts w:hAnsi="標楷體" w:hint="eastAsia"/>
          <w:szCs w:val="32"/>
        </w:rPr>
        <w:t>之</w:t>
      </w:r>
      <w:r w:rsidRPr="004A600F">
        <w:rPr>
          <w:rFonts w:hint="eastAsia"/>
          <w:szCs w:val="32"/>
        </w:rPr>
        <w:t>建築屬特殊結構物，設計監造單位</w:t>
      </w:r>
      <w:r w:rsidRPr="004A600F">
        <w:rPr>
          <w:rFonts w:hAnsi="標楷體" w:hint="eastAsia"/>
          <w:szCs w:val="32"/>
        </w:rPr>
        <w:t>本</w:t>
      </w:r>
      <w:r w:rsidRPr="004A600F">
        <w:rPr>
          <w:rFonts w:hint="eastAsia"/>
          <w:szCs w:val="32"/>
        </w:rPr>
        <w:t>應於提出設計期末報告前完成結構外審</w:t>
      </w:r>
      <w:r w:rsidRPr="004A600F">
        <w:rPr>
          <w:rFonts w:hAnsi="標楷體" w:hint="eastAsia"/>
          <w:szCs w:val="32"/>
        </w:rPr>
        <w:t>，</w:t>
      </w:r>
      <w:r w:rsidRPr="004A600F">
        <w:rPr>
          <w:rFonts w:hint="eastAsia"/>
          <w:szCs w:val="32"/>
        </w:rPr>
        <w:t>然卻延至開工後之</w:t>
      </w:r>
      <w:smartTag w:uri="urn:schemas-microsoft-com:office:smarttags" w:element="chsdate">
        <w:smartTagPr>
          <w:attr w:name="Year" w:val="1999"/>
          <w:attr w:name="Month" w:val="1"/>
          <w:attr w:name="Day" w:val="5"/>
          <w:attr w:name="IsLunarDate" w:val="False"/>
          <w:attr w:name="IsROCDate" w:val="False"/>
        </w:smartTagPr>
        <w:r w:rsidRPr="004A600F">
          <w:rPr>
            <w:rFonts w:hint="eastAsia"/>
            <w:szCs w:val="32"/>
          </w:rPr>
          <w:t>99年1月5日始</w:t>
        </w:r>
      </w:smartTag>
      <w:r w:rsidRPr="004A600F">
        <w:rPr>
          <w:rFonts w:hint="eastAsia"/>
          <w:szCs w:val="32"/>
        </w:rPr>
        <w:t>提出申請</w:t>
      </w:r>
      <w:r w:rsidRPr="004A600F">
        <w:rPr>
          <w:rFonts w:hAnsi="標楷體" w:hint="eastAsia"/>
          <w:szCs w:val="32"/>
        </w:rPr>
        <w:t>，且</w:t>
      </w:r>
      <w:r w:rsidRPr="004A600F">
        <w:rPr>
          <w:rFonts w:hint="eastAsia"/>
          <w:szCs w:val="32"/>
        </w:rPr>
        <w:t>因未進行地下探</w:t>
      </w:r>
      <w:proofErr w:type="gramStart"/>
      <w:r w:rsidRPr="004A600F">
        <w:rPr>
          <w:rFonts w:hint="eastAsia"/>
          <w:szCs w:val="32"/>
        </w:rPr>
        <w:t>勘</w:t>
      </w:r>
      <w:proofErr w:type="gramEnd"/>
      <w:r w:rsidRPr="004A600F">
        <w:rPr>
          <w:rFonts w:hint="eastAsia"/>
          <w:szCs w:val="32"/>
        </w:rPr>
        <w:t>並</w:t>
      </w:r>
      <w:proofErr w:type="gramStart"/>
      <w:r w:rsidRPr="004A600F">
        <w:rPr>
          <w:rFonts w:hint="eastAsia"/>
          <w:szCs w:val="32"/>
        </w:rPr>
        <w:t>考量工址狀況</w:t>
      </w:r>
      <w:proofErr w:type="gramEnd"/>
      <w:r w:rsidRPr="004A600F">
        <w:rPr>
          <w:rFonts w:hint="eastAsia"/>
          <w:szCs w:val="32"/>
        </w:rPr>
        <w:t>據以設計建築物，致結構外審時，須</w:t>
      </w:r>
      <w:r w:rsidRPr="004A600F">
        <w:rPr>
          <w:rFonts w:hAnsi="標楷體" w:hint="eastAsia"/>
          <w:szCs w:val="32"/>
        </w:rPr>
        <w:t>辦理變更設計，造成</w:t>
      </w:r>
      <w:r w:rsidRPr="00740E2F">
        <w:rPr>
          <w:rFonts w:hint="eastAsia"/>
        </w:rPr>
        <w:t>停工長達6個月以上</w:t>
      </w:r>
      <w:r>
        <w:rPr>
          <w:rFonts w:hint="eastAsia"/>
        </w:rPr>
        <w:t>，造成</w:t>
      </w:r>
      <w:r w:rsidRPr="004A600F">
        <w:rPr>
          <w:rFonts w:hint="eastAsia"/>
          <w:szCs w:val="32"/>
        </w:rPr>
        <w:t>第一期工程及</w:t>
      </w:r>
      <w:proofErr w:type="gramStart"/>
      <w:r>
        <w:rPr>
          <w:rFonts w:hint="eastAsia"/>
        </w:rPr>
        <w:t>景觀水藝</w:t>
      </w:r>
      <w:r w:rsidRPr="004A600F">
        <w:rPr>
          <w:rFonts w:hint="eastAsia"/>
          <w:szCs w:val="32"/>
        </w:rPr>
        <w:t>工程</w:t>
      </w:r>
      <w:proofErr w:type="gramEnd"/>
      <w:r w:rsidRPr="004A600F">
        <w:rPr>
          <w:rFonts w:hint="eastAsia"/>
          <w:szCs w:val="32"/>
        </w:rPr>
        <w:t>之</w:t>
      </w:r>
      <w:r>
        <w:rPr>
          <w:rFonts w:hint="eastAsia"/>
        </w:rPr>
        <w:t>承商要求依約</w:t>
      </w:r>
      <w:r w:rsidRPr="00740E2F">
        <w:rPr>
          <w:rFonts w:hint="eastAsia"/>
        </w:rPr>
        <w:t>辦理解約</w:t>
      </w:r>
      <w:r w:rsidRPr="004A600F">
        <w:rPr>
          <w:rFonts w:hint="eastAsia"/>
          <w:szCs w:val="32"/>
        </w:rPr>
        <w:t>，</w:t>
      </w:r>
      <w:r>
        <w:rPr>
          <w:rFonts w:hint="eastAsia"/>
          <w:szCs w:val="32"/>
        </w:rPr>
        <w:t>核與原規劃目的未符，</w:t>
      </w:r>
      <w:r w:rsidRPr="004A600F">
        <w:rPr>
          <w:rFonts w:hint="eastAsia"/>
          <w:szCs w:val="32"/>
        </w:rPr>
        <w:t>相關未執行之經費亦須繳庫，市府顯未善盡監督之責</w:t>
      </w:r>
      <w:r w:rsidRPr="00740E2F">
        <w:rPr>
          <w:rFonts w:hint="eastAsia"/>
        </w:rPr>
        <w:t>。</w:t>
      </w:r>
      <w:r w:rsidRPr="004A600F">
        <w:rPr>
          <w:rFonts w:hAnsi="標楷體" w:hint="eastAsia"/>
          <w:szCs w:val="32"/>
        </w:rPr>
        <w:t>另</w:t>
      </w:r>
      <w:r w:rsidRPr="004A600F">
        <w:rPr>
          <w:rFonts w:hint="eastAsia"/>
          <w:szCs w:val="32"/>
        </w:rPr>
        <w:t>設計監造單位</w:t>
      </w:r>
      <w:proofErr w:type="gramStart"/>
      <w:r w:rsidRPr="004A600F">
        <w:rPr>
          <w:rFonts w:hint="eastAsia"/>
          <w:szCs w:val="32"/>
        </w:rPr>
        <w:t>迄</w:t>
      </w:r>
      <w:proofErr w:type="gramEnd"/>
      <w:smartTag w:uri="urn:schemas-microsoft-com:office:smarttags" w:element="chsdate">
        <w:smartTagPr>
          <w:attr w:name="Year" w:val="1998"/>
          <w:attr w:name="Month" w:val="6"/>
          <w:attr w:name="Day" w:val="12"/>
          <w:attr w:name="IsLunarDate" w:val="False"/>
          <w:attr w:name="IsROCDate" w:val="False"/>
        </w:smartTagPr>
        <w:r w:rsidRPr="004A600F">
          <w:rPr>
            <w:rFonts w:hint="eastAsia"/>
            <w:szCs w:val="32"/>
          </w:rPr>
          <w:t>98年6月12日</w:t>
        </w:r>
      </w:smartTag>
      <w:r w:rsidRPr="004A600F">
        <w:rPr>
          <w:rFonts w:hint="eastAsia"/>
          <w:szCs w:val="32"/>
        </w:rPr>
        <w:t>始完成設計期末報告，</w:t>
      </w:r>
      <w:r>
        <w:rPr>
          <w:rFonts w:hint="eastAsia"/>
          <w:szCs w:val="32"/>
        </w:rPr>
        <w:t>市府放任</w:t>
      </w:r>
      <w:r w:rsidRPr="004A600F">
        <w:rPr>
          <w:rFonts w:hint="eastAsia"/>
          <w:szCs w:val="32"/>
        </w:rPr>
        <w:t>設計時程長達357日，遠超出履約期限100</w:t>
      </w:r>
      <w:r w:rsidRPr="004A600F">
        <w:rPr>
          <w:rFonts w:hAnsi="標楷體" w:hint="eastAsia"/>
          <w:szCs w:val="32"/>
        </w:rPr>
        <w:t>個</w:t>
      </w:r>
      <w:r w:rsidRPr="004A600F">
        <w:rPr>
          <w:rFonts w:hint="eastAsia"/>
          <w:szCs w:val="32"/>
        </w:rPr>
        <w:t>日曆天</w:t>
      </w:r>
      <w:r w:rsidRPr="004A600F">
        <w:rPr>
          <w:rFonts w:hAnsi="標楷體" w:hint="eastAsia"/>
          <w:szCs w:val="32"/>
        </w:rPr>
        <w:t>，且該</w:t>
      </w:r>
      <w:r w:rsidRPr="004A600F">
        <w:rPr>
          <w:rFonts w:hint="eastAsia"/>
          <w:szCs w:val="32"/>
        </w:rPr>
        <w:t>期末報告</w:t>
      </w:r>
      <w:r w:rsidRPr="00275C39">
        <w:rPr>
          <w:rFonts w:hint="eastAsia"/>
        </w:rPr>
        <w:t>市府竟稱無法尋獲</w:t>
      </w:r>
      <w:r w:rsidRPr="004A600F">
        <w:rPr>
          <w:rFonts w:hAnsi="標楷體" w:hint="eastAsia"/>
          <w:szCs w:val="32"/>
        </w:rPr>
        <w:t>，</w:t>
      </w:r>
      <w:r w:rsidRPr="004A600F">
        <w:rPr>
          <w:rFonts w:hint="eastAsia"/>
          <w:szCs w:val="32"/>
        </w:rPr>
        <w:t>卷證資料之移交管理確有不善，又對本院所</w:t>
      </w:r>
      <w:proofErr w:type="gramStart"/>
      <w:r w:rsidRPr="004A600F">
        <w:rPr>
          <w:rFonts w:hint="eastAsia"/>
          <w:szCs w:val="32"/>
        </w:rPr>
        <w:t>詢</w:t>
      </w:r>
      <w:proofErr w:type="gramEnd"/>
      <w:r w:rsidRPr="004A600F">
        <w:rPr>
          <w:rFonts w:hint="eastAsia"/>
          <w:szCs w:val="32"/>
        </w:rPr>
        <w:t>事項，未能切實</w:t>
      </w:r>
      <w:proofErr w:type="gramStart"/>
      <w:r w:rsidRPr="004A600F">
        <w:rPr>
          <w:rFonts w:hint="eastAsia"/>
          <w:szCs w:val="32"/>
        </w:rPr>
        <w:t>釐</w:t>
      </w:r>
      <w:proofErr w:type="gramEnd"/>
      <w:r w:rsidRPr="004A600F">
        <w:rPr>
          <w:rFonts w:hint="eastAsia"/>
          <w:szCs w:val="32"/>
        </w:rPr>
        <w:t>清說明</w:t>
      </w:r>
      <w:r>
        <w:rPr>
          <w:rFonts w:hint="eastAsia"/>
          <w:szCs w:val="32"/>
        </w:rPr>
        <w:t>，確有</w:t>
      </w:r>
      <w:r>
        <w:rPr>
          <w:rFonts w:hint="eastAsia"/>
        </w:rPr>
        <w:t>疏失</w:t>
      </w:r>
      <w:r w:rsidRPr="004A600F">
        <w:rPr>
          <w:rFonts w:hint="eastAsia"/>
          <w:szCs w:val="32"/>
        </w:rPr>
        <w:t>。</w:t>
      </w:r>
    </w:p>
    <w:p w:rsidR="00CE2053" w:rsidRDefault="0078607C" w:rsidP="00192552">
      <w:pPr>
        <w:pStyle w:val="12"/>
        <w:kinsoku/>
        <w:spacing w:beforeLines="100"/>
        <w:ind w:left="680" w:firstLine="680"/>
        <w:rPr>
          <w:bCs/>
        </w:rPr>
      </w:pPr>
      <w:r>
        <w:rPr>
          <w:rFonts w:hint="eastAsia"/>
          <w:bCs/>
        </w:rPr>
        <w:t>據</w:t>
      </w:r>
      <w:r w:rsidR="00B34457">
        <w:rPr>
          <w:rFonts w:hint="eastAsia"/>
          <w:bCs/>
        </w:rPr>
        <w:t>上所述，</w:t>
      </w:r>
      <w:r w:rsidR="00CE2053">
        <w:rPr>
          <w:rFonts w:hint="eastAsia"/>
        </w:rPr>
        <w:t>本案</w:t>
      </w:r>
      <w:r w:rsidR="00053AC5">
        <w:rPr>
          <w:rFonts w:hAnsi="標楷體" w:cs="Tahoma" w:hint="eastAsia"/>
          <w:szCs w:val="32"/>
        </w:rPr>
        <w:t>市府未經詳實評估，即於</w:t>
      </w:r>
      <w:r w:rsidR="00053AC5" w:rsidRPr="00E67F6D">
        <w:rPr>
          <w:rFonts w:hAnsi="標楷體" w:hint="eastAsia"/>
          <w:szCs w:val="32"/>
        </w:rPr>
        <w:t>「古代</w:t>
      </w:r>
      <w:proofErr w:type="gramStart"/>
      <w:r w:rsidR="00053AC5" w:rsidRPr="00E67F6D">
        <w:rPr>
          <w:rFonts w:hAnsi="標楷體" w:hint="eastAsia"/>
          <w:szCs w:val="32"/>
        </w:rPr>
        <w:t>戎克船</w:t>
      </w:r>
      <w:proofErr w:type="gramEnd"/>
      <w:r w:rsidR="00053AC5" w:rsidRPr="00E67F6D">
        <w:rPr>
          <w:rFonts w:hAnsi="標楷體" w:hint="eastAsia"/>
          <w:szCs w:val="32"/>
        </w:rPr>
        <w:t>復原重現計畫」</w:t>
      </w:r>
      <w:r w:rsidR="00053AC5">
        <w:rPr>
          <w:rFonts w:hAnsi="標楷體" w:cs="Tahoma" w:hint="eastAsia"/>
          <w:szCs w:val="32"/>
        </w:rPr>
        <w:t>另案增設</w:t>
      </w:r>
      <w:r w:rsidR="00053AC5">
        <w:rPr>
          <w:rFonts w:hint="eastAsia"/>
          <w:bCs/>
          <w:szCs w:val="32"/>
        </w:rPr>
        <w:t>本船</w:t>
      </w:r>
      <w:r w:rsidR="00053AC5">
        <w:rPr>
          <w:rFonts w:hAnsi="標楷體" w:hint="eastAsia"/>
          <w:szCs w:val="32"/>
        </w:rPr>
        <w:t>之出海遠航設施，然於</w:t>
      </w:r>
      <w:proofErr w:type="gramStart"/>
      <w:r w:rsidR="00053AC5">
        <w:rPr>
          <w:rFonts w:hint="eastAsia"/>
          <w:bCs/>
          <w:szCs w:val="32"/>
        </w:rPr>
        <w:t>本船</w:t>
      </w:r>
      <w:r w:rsidR="00053AC5">
        <w:rPr>
          <w:rFonts w:hAnsi="標楷體" w:hint="eastAsia"/>
          <w:szCs w:val="32"/>
        </w:rPr>
        <w:t>航訓</w:t>
      </w:r>
      <w:proofErr w:type="gramEnd"/>
      <w:r w:rsidR="00053AC5">
        <w:rPr>
          <w:rFonts w:hAnsi="標楷體" w:hint="eastAsia"/>
          <w:szCs w:val="32"/>
        </w:rPr>
        <w:t>期間早已發現主</w:t>
      </w:r>
      <w:proofErr w:type="gramStart"/>
      <w:r w:rsidR="00053AC5">
        <w:rPr>
          <w:rFonts w:hAnsi="標楷體" w:hint="eastAsia"/>
          <w:szCs w:val="32"/>
        </w:rPr>
        <w:t>桅桿</w:t>
      </w:r>
      <w:proofErr w:type="gramEnd"/>
      <w:r w:rsidR="00053AC5">
        <w:rPr>
          <w:rFonts w:hAnsi="標楷體" w:hint="eastAsia"/>
          <w:szCs w:val="32"/>
        </w:rPr>
        <w:t>異常現象，</w:t>
      </w:r>
      <w:proofErr w:type="gramStart"/>
      <w:r w:rsidR="00053AC5">
        <w:rPr>
          <w:rFonts w:hint="eastAsia"/>
        </w:rPr>
        <w:t>市府</w:t>
      </w:r>
      <w:r w:rsidR="00053AC5">
        <w:rPr>
          <w:rFonts w:hAnsi="標楷體" w:hint="eastAsia"/>
          <w:szCs w:val="32"/>
        </w:rPr>
        <w:t>竟任由</w:t>
      </w:r>
      <w:proofErr w:type="gramEnd"/>
      <w:r w:rsidR="00053AC5">
        <w:rPr>
          <w:rFonts w:hAnsi="標楷體" w:hint="eastAsia"/>
          <w:szCs w:val="32"/>
        </w:rPr>
        <w:t>繼續下海航行，致主</w:t>
      </w:r>
      <w:proofErr w:type="gramStart"/>
      <w:r w:rsidR="00053AC5">
        <w:rPr>
          <w:rFonts w:hAnsi="標楷體" w:hint="eastAsia"/>
          <w:szCs w:val="32"/>
        </w:rPr>
        <w:t>桅桿</w:t>
      </w:r>
      <w:proofErr w:type="gramEnd"/>
      <w:r w:rsidR="00053AC5">
        <w:rPr>
          <w:rFonts w:hAnsi="標楷體" w:hint="eastAsia"/>
          <w:szCs w:val="32"/>
        </w:rPr>
        <w:t>斷裂，迄未</w:t>
      </w:r>
      <w:proofErr w:type="gramStart"/>
      <w:r w:rsidR="00053AC5">
        <w:rPr>
          <w:rFonts w:hAnsi="標楷體" w:hint="eastAsia"/>
          <w:szCs w:val="32"/>
        </w:rPr>
        <w:t>釐</w:t>
      </w:r>
      <w:proofErr w:type="gramEnd"/>
      <w:r w:rsidR="00053AC5">
        <w:rPr>
          <w:rFonts w:hAnsi="標楷體" w:hint="eastAsia"/>
          <w:szCs w:val="32"/>
        </w:rPr>
        <w:t>清責任與修復，船隻長期閒置，而未達</w:t>
      </w:r>
      <w:r w:rsidR="00053AC5" w:rsidRPr="00CC2E98">
        <w:rPr>
          <w:rFonts w:hAnsi="標楷體" w:hint="eastAsia"/>
          <w:szCs w:val="32"/>
        </w:rPr>
        <w:t>預期</w:t>
      </w:r>
      <w:r w:rsidR="00053AC5" w:rsidRPr="005C5134">
        <w:rPr>
          <w:rFonts w:hint="eastAsia"/>
        </w:rPr>
        <w:t>效益</w:t>
      </w:r>
      <w:r w:rsidR="00053AC5">
        <w:rPr>
          <w:rFonts w:hAnsi="標楷體" w:hint="eastAsia"/>
          <w:szCs w:val="32"/>
        </w:rPr>
        <w:t>，浪費鉅額公</w:t>
      </w:r>
      <w:proofErr w:type="gramStart"/>
      <w:r w:rsidR="00053AC5">
        <w:rPr>
          <w:rFonts w:hAnsi="標楷體" w:hint="eastAsia"/>
          <w:szCs w:val="32"/>
        </w:rPr>
        <w:t>帑</w:t>
      </w:r>
      <w:proofErr w:type="gramEnd"/>
      <w:r w:rsidR="00053AC5">
        <w:rPr>
          <w:rFonts w:hAnsi="標楷體" w:hint="eastAsia"/>
          <w:szCs w:val="32"/>
        </w:rPr>
        <w:t>；又</w:t>
      </w:r>
      <w:r w:rsidR="00053AC5">
        <w:rPr>
          <w:rFonts w:hAnsi="標楷體" w:cs="Tahoma" w:hint="eastAsia"/>
          <w:szCs w:val="32"/>
        </w:rPr>
        <w:t>市府於</w:t>
      </w:r>
      <w:r w:rsidR="00053AC5">
        <w:rPr>
          <w:rFonts w:hAnsi="標楷體" w:hint="eastAsia"/>
          <w:szCs w:val="32"/>
        </w:rPr>
        <w:t>本船</w:t>
      </w:r>
      <w:r w:rsidR="00053AC5" w:rsidRPr="00D45526">
        <w:rPr>
          <w:rFonts w:hint="eastAsia"/>
        </w:rPr>
        <w:t>興建之初，即決議航行，卻未依</w:t>
      </w:r>
      <w:r w:rsidR="00053AC5">
        <w:rPr>
          <w:rFonts w:hint="eastAsia"/>
        </w:rPr>
        <w:t>規定</w:t>
      </w:r>
      <w:r w:rsidR="00053AC5">
        <w:rPr>
          <w:rFonts w:hAnsi="標楷體" w:hint="eastAsia"/>
          <w:szCs w:val="32"/>
        </w:rPr>
        <w:t>取得建造許可，即任由承商開始建造，且未完成查驗及取得</w:t>
      </w:r>
      <w:r w:rsidR="00053AC5" w:rsidRPr="00A04BAF">
        <w:rPr>
          <w:rFonts w:hAnsi="標楷體" w:hint="eastAsia"/>
        </w:rPr>
        <w:t>航政機關</w:t>
      </w:r>
      <w:r w:rsidR="00053AC5">
        <w:rPr>
          <w:rFonts w:hAnsi="標楷體" w:hint="eastAsia"/>
        </w:rPr>
        <w:t>之</w:t>
      </w:r>
      <w:r w:rsidR="00053AC5" w:rsidRPr="006032F3">
        <w:rPr>
          <w:rFonts w:hAnsi="標楷體" w:hint="eastAsia"/>
          <w:szCs w:val="32"/>
        </w:rPr>
        <w:t>船舶</w:t>
      </w:r>
      <w:r w:rsidR="00053AC5">
        <w:rPr>
          <w:rFonts w:hAnsi="標楷體" w:hint="eastAsia"/>
          <w:szCs w:val="32"/>
        </w:rPr>
        <w:t>檢查證</w:t>
      </w:r>
      <w:r w:rsidR="00053AC5" w:rsidRPr="005A6476">
        <w:rPr>
          <w:rFonts w:hAnsi="標楷體" w:hint="eastAsia"/>
          <w:szCs w:val="32"/>
        </w:rPr>
        <w:t>書，即廣邀各界人士</w:t>
      </w:r>
      <w:r w:rsidR="00053AC5">
        <w:rPr>
          <w:rFonts w:hAnsi="標楷體" w:hint="eastAsia"/>
          <w:szCs w:val="32"/>
        </w:rPr>
        <w:t>乘船出港航行，且</w:t>
      </w:r>
      <w:proofErr w:type="gramStart"/>
      <w:r w:rsidR="00053AC5">
        <w:rPr>
          <w:rFonts w:hAnsi="標楷體" w:hint="eastAsia"/>
          <w:szCs w:val="32"/>
        </w:rPr>
        <w:t>本船</w:t>
      </w:r>
      <w:r w:rsidR="00053AC5" w:rsidRPr="006032F3">
        <w:rPr>
          <w:rFonts w:hAnsi="標楷體" w:hint="eastAsia"/>
          <w:szCs w:val="32"/>
        </w:rPr>
        <w:t>領得</w:t>
      </w:r>
      <w:proofErr w:type="gramEnd"/>
      <w:r w:rsidR="00053AC5" w:rsidRPr="006032F3">
        <w:rPr>
          <w:rFonts w:hAnsi="標楷體" w:hint="eastAsia"/>
          <w:szCs w:val="32"/>
        </w:rPr>
        <w:t>船舶檢查證書後，未於法定期限內辦理所有權登記</w:t>
      </w:r>
      <w:r w:rsidR="00053AC5">
        <w:rPr>
          <w:rFonts w:hAnsi="標楷體" w:hint="eastAsia"/>
          <w:szCs w:val="32"/>
        </w:rPr>
        <w:t>，違反船舶法之</w:t>
      </w:r>
      <w:r w:rsidR="00053AC5" w:rsidRPr="005C6139">
        <w:rPr>
          <w:rFonts w:hint="eastAsia"/>
        </w:rPr>
        <w:t>相關</w:t>
      </w:r>
      <w:r w:rsidR="00053AC5">
        <w:rPr>
          <w:rFonts w:hAnsi="標楷體" w:hint="eastAsia"/>
          <w:szCs w:val="32"/>
        </w:rPr>
        <w:t>規定，</w:t>
      </w:r>
      <w:proofErr w:type="gramStart"/>
      <w:r w:rsidR="00053AC5" w:rsidRPr="005C6139">
        <w:rPr>
          <w:rFonts w:hint="eastAsia"/>
        </w:rPr>
        <w:t>致遭裁罰</w:t>
      </w:r>
      <w:proofErr w:type="gramEnd"/>
      <w:r w:rsidR="00053AC5">
        <w:rPr>
          <w:rFonts w:hint="eastAsia"/>
        </w:rPr>
        <w:t>；且</w:t>
      </w:r>
      <w:r w:rsidR="00053AC5">
        <w:rPr>
          <w:rFonts w:hAnsi="標楷體" w:cs="Tahoma" w:hint="eastAsia"/>
          <w:szCs w:val="32"/>
        </w:rPr>
        <w:t>市府</w:t>
      </w:r>
      <w:r w:rsidR="00053AC5" w:rsidRPr="00026FF4">
        <w:rPr>
          <w:rFonts w:hAnsi="標楷體" w:cs="Tahoma"/>
          <w:szCs w:val="32"/>
        </w:rPr>
        <w:t>未</w:t>
      </w:r>
      <w:r w:rsidR="00053AC5">
        <w:rPr>
          <w:rFonts w:hAnsi="標楷體" w:cs="Tahoma" w:hint="eastAsia"/>
          <w:szCs w:val="32"/>
        </w:rPr>
        <w:t>依採購契約</w:t>
      </w:r>
      <w:proofErr w:type="gramStart"/>
      <w:r w:rsidR="00053AC5" w:rsidRPr="00026FF4">
        <w:rPr>
          <w:rFonts w:hAnsi="標楷體" w:cs="Tahoma" w:hint="eastAsia"/>
          <w:szCs w:val="32"/>
        </w:rPr>
        <w:t>覈</w:t>
      </w:r>
      <w:proofErr w:type="gramEnd"/>
      <w:r w:rsidR="00053AC5" w:rsidRPr="00026FF4">
        <w:rPr>
          <w:rFonts w:hAnsi="標楷體" w:cs="Tahoma" w:hint="eastAsia"/>
          <w:szCs w:val="32"/>
        </w:rPr>
        <w:t>實審查</w:t>
      </w:r>
      <w:r w:rsidR="00053AC5">
        <w:rPr>
          <w:rFonts w:hAnsi="標楷體" w:hint="eastAsia"/>
          <w:szCs w:val="32"/>
        </w:rPr>
        <w:t>本船之</w:t>
      </w:r>
      <w:r w:rsidR="00053AC5" w:rsidRPr="00026FF4">
        <w:rPr>
          <w:rFonts w:hAnsi="標楷體" w:cs="Tahoma"/>
          <w:szCs w:val="32"/>
        </w:rPr>
        <w:t>船舶產物保險內容</w:t>
      </w:r>
      <w:r w:rsidR="00053AC5" w:rsidRPr="00026FF4">
        <w:rPr>
          <w:rFonts w:hAnsi="標楷體" w:cs="Tahoma" w:hint="eastAsia"/>
          <w:szCs w:val="32"/>
        </w:rPr>
        <w:t>與理賠要件</w:t>
      </w:r>
      <w:r w:rsidR="00053AC5" w:rsidRPr="00026FF4">
        <w:rPr>
          <w:rFonts w:hAnsi="標楷體" w:cs="Tahoma"/>
          <w:szCs w:val="32"/>
        </w:rPr>
        <w:t>，致</w:t>
      </w:r>
      <w:r w:rsidR="00053AC5">
        <w:rPr>
          <w:rFonts w:hAnsi="標楷體" w:hint="eastAsia"/>
          <w:szCs w:val="32"/>
        </w:rPr>
        <w:t>主</w:t>
      </w:r>
      <w:proofErr w:type="gramStart"/>
      <w:r w:rsidR="00053AC5">
        <w:rPr>
          <w:rFonts w:hAnsi="標楷體" w:hint="eastAsia"/>
          <w:szCs w:val="32"/>
        </w:rPr>
        <w:t>桅桿</w:t>
      </w:r>
      <w:proofErr w:type="gramEnd"/>
      <w:r w:rsidR="00053AC5">
        <w:rPr>
          <w:rFonts w:hAnsi="標楷體" w:hint="eastAsia"/>
          <w:szCs w:val="32"/>
        </w:rPr>
        <w:t>斷裂後之</w:t>
      </w:r>
      <w:r w:rsidR="00053AC5" w:rsidRPr="00026FF4">
        <w:rPr>
          <w:rFonts w:hAnsi="標楷體" w:cs="Tahoma"/>
          <w:szCs w:val="32"/>
        </w:rPr>
        <w:t>相關</w:t>
      </w:r>
      <w:r w:rsidR="00053AC5">
        <w:rPr>
          <w:rFonts w:hAnsi="標楷體" w:cs="Tahoma" w:hint="eastAsia"/>
          <w:szCs w:val="32"/>
        </w:rPr>
        <w:t>損毀</w:t>
      </w:r>
      <w:r w:rsidR="00053AC5" w:rsidRPr="00026FF4">
        <w:rPr>
          <w:rFonts w:hAnsi="標楷體" w:cs="Tahoma"/>
          <w:szCs w:val="32"/>
        </w:rPr>
        <w:t>修復費用</w:t>
      </w:r>
      <w:r w:rsidR="00053AC5">
        <w:rPr>
          <w:rFonts w:hAnsi="標楷體" w:cs="Tahoma" w:hint="eastAsia"/>
          <w:szCs w:val="32"/>
        </w:rPr>
        <w:t>難以</w:t>
      </w:r>
      <w:r w:rsidR="00053AC5" w:rsidRPr="00026FF4">
        <w:rPr>
          <w:rFonts w:hAnsi="標楷體" w:cs="Tahoma"/>
          <w:szCs w:val="32"/>
        </w:rPr>
        <w:t>獲得理賠，</w:t>
      </w:r>
      <w:r w:rsidR="00053AC5" w:rsidRPr="00026FF4">
        <w:rPr>
          <w:rFonts w:hAnsi="標楷體" w:cs="Tahoma" w:hint="eastAsia"/>
          <w:szCs w:val="32"/>
        </w:rPr>
        <w:t>恐將</w:t>
      </w:r>
      <w:r w:rsidR="00053AC5">
        <w:rPr>
          <w:rFonts w:hAnsi="標楷體" w:cs="Tahoma" w:hint="eastAsia"/>
          <w:szCs w:val="32"/>
        </w:rPr>
        <w:t>另增公</w:t>
      </w:r>
      <w:proofErr w:type="gramStart"/>
      <w:r w:rsidR="00053AC5">
        <w:rPr>
          <w:rFonts w:hAnsi="標楷體" w:cs="Tahoma" w:hint="eastAsia"/>
          <w:szCs w:val="32"/>
        </w:rPr>
        <w:t>帑</w:t>
      </w:r>
      <w:proofErr w:type="gramEnd"/>
      <w:r w:rsidR="00053AC5">
        <w:rPr>
          <w:rFonts w:hAnsi="標楷體" w:cs="Tahoma" w:hint="eastAsia"/>
          <w:szCs w:val="32"/>
        </w:rPr>
        <w:t>支出；</w:t>
      </w:r>
      <w:r w:rsidR="00053AC5">
        <w:rPr>
          <w:rFonts w:hint="eastAsia"/>
        </w:rPr>
        <w:t>另</w:t>
      </w:r>
      <w:r w:rsidR="00053AC5">
        <w:rPr>
          <w:rFonts w:hAnsi="標楷體" w:cs="Tahoma" w:hint="eastAsia"/>
          <w:szCs w:val="32"/>
        </w:rPr>
        <w:t>市府</w:t>
      </w:r>
      <w:r w:rsidR="00053AC5" w:rsidRPr="00723A61">
        <w:rPr>
          <w:rFonts w:hint="eastAsia"/>
          <w:szCs w:val="32"/>
        </w:rPr>
        <w:t>未經採購程序即逕行增加船博物館</w:t>
      </w:r>
      <w:r w:rsidR="00053AC5" w:rsidRPr="00594A4F">
        <w:rPr>
          <w:rFonts w:hint="eastAsia"/>
        </w:rPr>
        <w:t>工程</w:t>
      </w:r>
      <w:r w:rsidR="00053AC5">
        <w:rPr>
          <w:rFonts w:hint="eastAsia"/>
        </w:rPr>
        <w:t>之</w:t>
      </w:r>
      <w:r w:rsidR="00053AC5">
        <w:rPr>
          <w:rFonts w:hint="eastAsia"/>
          <w:szCs w:val="32"/>
        </w:rPr>
        <w:t>施</w:t>
      </w:r>
      <w:r w:rsidR="00053AC5" w:rsidRPr="00723A61">
        <w:rPr>
          <w:rFonts w:hint="eastAsia"/>
          <w:szCs w:val="32"/>
        </w:rPr>
        <w:t>作</w:t>
      </w:r>
      <w:r w:rsidR="00053AC5">
        <w:rPr>
          <w:rFonts w:hint="eastAsia"/>
          <w:szCs w:val="32"/>
        </w:rPr>
        <w:t>工項而</w:t>
      </w:r>
      <w:r w:rsidR="00053AC5" w:rsidRPr="004A600F">
        <w:rPr>
          <w:rFonts w:hint="eastAsia"/>
        </w:rPr>
        <w:t>超出原</w:t>
      </w:r>
      <w:r w:rsidR="00053AC5" w:rsidRPr="004A600F">
        <w:rPr>
          <w:rFonts w:hAnsi="標楷體" w:hint="eastAsia"/>
        </w:rPr>
        <w:t>預算規模</w:t>
      </w:r>
      <w:r w:rsidR="00053AC5">
        <w:rPr>
          <w:rFonts w:hint="eastAsia"/>
          <w:szCs w:val="32"/>
        </w:rPr>
        <w:t>，其</w:t>
      </w:r>
      <w:r w:rsidR="00053AC5" w:rsidRPr="004A600F">
        <w:rPr>
          <w:rFonts w:hAnsi="標楷體" w:hint="eastAsia"/>
        </w:rPr>
        <w:t>建築本體</w:t>
      </w:r>
      <w:r w:rsidR="00053AC5">
        <w:rPr>
          <w:rFonts w:hAnsi="標楷體" w:hint="eastAsia"/>
        </w:rPr>
        <w:t>工程</w:t>
      </w:r>
      <w:r w:rsidR="00053AC5" w:rsidRPr="00723A61">
        <w:rPr>
          <w:rFonts w:hint="eastAsia"/>
          <w:szCs w:val="32"/>
        </w:rPr>
        <w:t>未取得建</w:t>
      </w:r>
      <w:r w:rsidR="004D613C" w:rsidRPr="00723A61">
        <w:rPr>
          <w:rFonts w:hint="eastAsia"/>
          <w:szCs w:val="32"/>
        </w:rPr>
        <w:t>造</w:t>
      </w:r>
      <w:r w:rsidR="00053AC5" w:rsidRPr="00723A61">
        <w:rPr>
          <w:rFonts w:hint="eastAsia"/>
          <w:szCs w:val="32"/>
        </w:rPr>
        <w:t>執</w:t>
      </w:r>
      <w:r w:rsidR="004D613C" w:rsidRPr="00723A61">
        <w:rPr>
          <w:rFonts w:hint="eastAsia"/>
          <w:szCs w:val="32"/>
        </w:rPr>
        <w:t>照</w:t>
      </w:r>
      <w:r w:rsidR="00053AC5">
        <w:rPr>
          <w:rFonts w:hint="eastAsia"/>
          <w:szCs w:val="32"/>
        </w:rPr>
        <w:t>，</w:t>
      </w:r>
      <w:r w:rsidR="00053AC5" w:rsidRPr="00723A61">
        <w:rPr>
          <w:rFonts w:hint="eastAsia"/>
          <w:szCs w:val="32"/>
        </w:rPr>
        <w:t>即</w:t>
      </w:r>
      <w:r w:rsidR="00053AC5">
        <w:rPr>
          <w:rFonts w:hint="eastAsia"/>
          <w:szCs w:val="32"/>
        </w:rPr>
        <w:t>任由承商</w:t>
      </w:r>
      <w:r w:rsidR="00053AC5" w:rsidRPr="00723A61">
        <w:rPr>
          <w:rFonts w:hint="eastAsia"/>
          <w:szCs w:val="32"/>
        </w:rPr>
        <w:t>逕行</w:t>
      </w:r>
      <w:r w:rsidR="00053AC5">
        <w:rPr>
          <w:rFonts w:hint="eastAsia"/>
          <w:szCs w:val="32"/>
        </w:rPr>
        <w:t>開工</w:t>
      </w:r>
      <w:r w:rsidR="00053AC5" w:rsidRPr="00723A61">
        <w:rPr>
          <w:rFonts w:hint="eastAsia"/>
          <w:szCs w:val="32"/>
        </w:rPr>
        <w:t>施作，</w:t>
      </w:r>
      <w:r w:rsidR="00053AC5">
        <w:rPr>
          <w:rFonts w:hint="eastAsia"/>
          <w:szCs w:val="32"/>
        </w:rPr>
        <w:t>又取得建造執照後，亦未向主管建築機關補辦申請開工，</w:t>
      </w:r>
      <w:proofErr w:type="gramStart"/>
      <w:r w:rsidR="00053AC5">
        <w:rPr>
          <w:rFonts w:hint="eastAsia"/>
          <w:szCs w:val="32"/>
        </w:rPr>
        <w:t>均有違</w:t>
      </w:r>
      <w:proofErr w:type="gramEnd"/>
      <w:r w:rsidR="00053AC5">
        <w:rPr>
          <w:rFonts w:hint="eastAsia"/>
          <w:szCs w:val="32"/>
        </w:rPr>
        <w:t>建築法之相關規定；且</w:t>
      </w:r>
      <w:r w:rsidR="00053AC5" w:rsidRPr="00723A61">
        <w:rPr>
          <w:rFonts w:hint="eastAsia"/>
          <w:szCs w:val="32"/>
        </w:rPr>
        <w:t>結構外審、消防圖等</w:t>
      </w:r>
      <w:r w:rsidR="00053AC5">
        <w:rPr>
          <w:rFonts w:hint="eastAsia"/>
          <w:szCs w:val="32"/>
        </w:rPr>
        <w:t>並</w:t>
      </w:r>
      <w:r w:rsidR="00053AC5" w:rsidRPr="00723A61">
        <w:rPr>
          <w:rFonts w:hint="eastAsia"/>
          <w:szCs w:val="32"/>
        </w:rPr>
        <w:t>延至開工後始</w:t>
      </w:r>
      <w:r w:rsidR="00053AC5" w:rsidRPr="006839CC">
        <w:rPr>
          <w:rFonts w:hint="eastAsia"/>
        </w:rPr>
        <w:t>審查</w:t>
      </w:r>
      <w:r w:rsidR="00053AC5" w:rsidRPr="00723A61">
        <w:rPr>
          <w:rFonts w:hint="eastAsia"/>
          <w:szCs w:val="32"/>
        </w:rPr>
        <w:t>通過，</w:t>
      </w:r>
      <w:r w:rsidR="00053AC5">
        <w:rPr>
          <w:rFonts w:hint="eastAsia"/>
          <w:szCs w:val="32"/>
        </w:rPr>
        <w:t>並放任監造設計單位延宕</w:t>
      </w:r>
      <w:r w:rsidR="00053AC5" w:rsidRPr="004A600F">
        <w:rPr>
          <w:rFonts w:hint="eastAsia"/>
          <w:szCs w:val="32"/>
        </w:rPr>
        <w:t>設計時程</w:t>
      </w:r>
      <w:r w:rsidR="00053AC5">
        <w:rPr>
          <w:rFonts w:hint="eastAsia"/>
          <w:szCs w:val="32"/>
        </w:rPr>
        <w:t>，又</w:t>
      </w:r>
      <w:r w:rsidR="00053AC5" w:rsidRPr="00723A61">
        <w:rPr>
          <w:rFonts w:hint="eastAsia"/>
          <w:szCs w:val="32"/>
        </w:rPr>
        <w:t>因</w:t>
      </w:r>
      <w:r w:rsidR="00053AC5">
        <w:rPr>
          <w:rFonts w:hint="eastAsia"/>
          <w:szCs w:val="32"/>
        </w:rPr>
        <w:t>結構</w:t>
      </w:r>
      <w:r w:rsidR="00053AC5" w:rsidRPr="00723A61">
        <w:rPr>
          <w:rFonts w:hint="eastAsia"/>
          <w:szCs w:val="32"/>
        </w:rPr>
        <w:t>設計</w:t>
      </w:r>
      <w:r w:rsidR="00053AC5">
        <w:rPr>
          <w:rFonts w:hint="eastAsia"/>
          <w:szCs w:val="32"/>
        </w:rPr>
        <w:t>不當</w:t>
      </w:r>
      <w:r w:rsidR="00053AC5">
        <w:rPr>
          <w:rFonts w:hint="eastAsia"/>
        </w:rPr>
        <w:t>而</w:t>
      </w:r>
      <w:r w:rsidR="00053AC5" w:rsidRPr="005C5FFD">
        <w:rPr>
          <w:rFonts w:hint="eastAsia"/>
        </w:rPr>
        <w:t>須辦理變更設計</w:t>
      </w:r>
      <w:r w:rsidR="00053AC5" w:rsidRPr="00723A61">
        <w:rPr>
          <w:rFonts w:hint="eastAsia"/>
          <w:szCs w:val="32"/>
        </w:rPr>
        <w:t>，致工程</w:t>
      </w:r>
      <w:r w:rsidR="00053AC5">
        <w:rPr>
          <w:rFonts w:hint="eastAsia"/>
          <w:szCs w:val="32"/>
        </w:rPr>
        <w:t>停工而</w:t>
      </w:r>
      <w:r w:rsidR="00053AC5" w:rsidRPr="00723A61">
        <w:rPr>
          <w:rFonts w:hint="eastAsia"/>
          <w:szCs w:val="32"/>
        </w:rPr>
        <w:t>解約</w:t>
      </w:r>
      <w:r w:rsidR="00053AC5">
        <w:rPr>
          <w:rFonts w:hint="eastAsia"/>
          <w:szCs w:val="32"/>
        </w:rPr>
        <w:t>，市府顯未善盡監督之責；而對本院所</w:t>
      </w:r>
      <w:proofErr w:type="gramStart"/>
      <w:r w:rsidR="00053AC5">
        <w:rPr>
          <w:rFonts w:hint="eastAsia"/>
          <w:szCs w:val="32"/>
        </w:rPr>
        <w:t>詢</w:t>
      </w:r>
      <w:proofErr w:type="gramEnd"/>
      <w:r w:rsidR="00053AC5">
        <w:rPr>
          <w:rFonts w:hint="eastAsia"/>
          <w:szCs w:val="32"/>
        </w:rPr>
        <w:t>事項，亦未能切實</w:t>
      </w:r>
      <w:proofErr w:type="gramStart"/>
      <w:r w:rsidR="00053AC5">
        <w:rPr>
          <w:rFonts w:hint="eastAsia"/>
          <w:szCs w:val="32"/>
        </w:rPr>
        <w:t>釐</w:t>
      </w:r>
      <w:proofErr w:type="gramEnd"/>
      <w:r w:rsidR="00053AC5">
        <w:rPr>
          <w:rFonts w:hint="eastAsia"/>
          <w:szCs w:val="32"/>
        </w:rPr>
        <w:t>清說明，且</w:t>
      </w:r>
      <w:r w:rsidR="00053AC5" w:rsidRPr="00723A61">
        <w:rPr>
          <w:rFonts w:hint="eastAsia"/>
          <w:szCs w:val="32"/>
        </w:rPr>
        <w:t>船博物館</w:t>
      </w:r>
      <w:r w:rsidR="00053AC5">
        <w:rPr>
          <w:rFonts w:hint="eastAsia"/>
          <w:szCs w:val="32"/>
        </w:rPr>
        <w:t>採購案相關卷證資料移交管理不善，</w:t>
      </w:r>
      <w:proofErr w:type="gramStart"/>
      <w:r w:rsidR="00053AC5">
        <w:rPr>
          <w:rFonts w:hint="eastAsia"/>
          <w:szCs w:val="32"/>
        </w:rPr>
        <w:t>致稱難以</w:t>
      </w:r>
      <w:proofErr w:type="gramEnd"/>
      <w:r w:rsidR="00053AC5">
        <w:rPr>
          <w:rFonts w:hint="eastAsia"/>
          <w:szCs w:val="32"/>
        </w:rPr>
        <w:t>尋獲，</w:t>
      </w:r>
      <w:r w:rsidR="00FB3840">
        <w:rPr>
          <w:rFonts w:ascii="Times New Roman" w:hAnsi="標楷體" w:hint="eastAsia"/>
        </w:rPr>
        <w:t>皆</w:t>
      </w:r>
      <w:r w:rsidR="00FB3840" w:rsidRPr="00532C48">
        <w:rPr>
          <w:rFonts w:ascii="Times New Roman" w:hAnsi="標楷體"/>
        </w:rPr>
        <w:t>有</w:t>
      </w:r>
      <w:r w:rsidR="00FB3840">
        <w:rPr>
          <w:rFonts w:ascii="Times New Roman" w:hAnsi="標楷體" w:hint="eastAsia"/>
        </w:rPr>
        <w:t>違失</w:t>
      </w:r>
      <w:r w:rsidR="00FB3840">
        <w:rPr>
          <w:rFonts w:hint="eastAsia"/>
        </w:rPr>
        <w:t>，</w:t>
      </w:r>
      <w:proofErr w:type="gramStart"/>
      <w:r w:rsidR="00711B51">
        <w:rPr>
          <w:rFonts w:hint="eastAsia"/>
          <w:bCs/>
        </w:rPr>
        <w:t>爰</w:t>
      </w:r>
      <w:proofErr w:type="gramEnd"/>
      <w:r w:rsidR="00711B51">
        <w:rPr>
          <w:rFonts w:hint="eastAsia"/>
          <w:bCs/>
        </w:rPr>
        <w:t>依監察法第24條提案糾正，移送</w:t>
      </w:r>
      <w:r w:rsidR="00711B51">
        <w:rPr>
          <w:rFonts w:hAnsi="標楷體" w:hint="eastAsia"/>
          <w:bCs/>
          <w:szCs w:val="48"/>
        </w:rPr>
        <w:t>行政院</w:t>
      </w:r>
      <w:r w:rsidR="00711B51">
        <w:rPr>
          <w:rFonts w:hint="eastAsia"/>
          <w:bCs/>
        </w:rPr>
        <w:t>轉</w:t>
      </w:r>
      <w:proofErr w:type="gramStart"/>
      <w:r w:rsidR="00711B51">
        <w:rPr>
          <w:rFonts w:hint="eastAsia"/>
          <w:bCs/>
        </w:rPr>
        <w:t>飭</w:t>
      </w:r>
      <w:proofErr w:type="gramEnd"/>
      <w:r w:rsidR="00711B51">
        <w:rPr>
          <w:rFonts w:hint="eastAsia"/>
          <w:bCs/>
        </w:rPr>
        <w:t>所屬確實檢討改善</w:t>
      </w:r>
      <w:proofErr w:type="gramStart"/>
      <w:r w:rsidR="00711B51">
        <w:rPr>
          <w:rFonts w:hint="eastAsia"/>
          <w:bCs/>
        </w:rPr>
        <w:t>見復。</w:t>
      </w:r>
      <w:proofErr w:type="gramEnd"/>
    </w:p>
    <w:p w:rsidR="00083C9B" w:rsidRDefault="00083C9B">
      <w:pPr>
        <w:widowControl/>
        <w:rPr>
          <w:rFonts w:ascii="標楷體"/>
          <w:bCs/>
          <w:spacing w:val="12"/>
          <w:kern w:val="0"/>
          <w:sz w:val="40"/>
        </w:rPr>
      </w:pPr>
      <w:bookmarkStart w:id="53" w:name="_Toc524895649"/>
      <w:bookmarkStart w:id="54" w:name="_Toc524896195"/>
      <w:bookmarkStart w:id="55" w:name="_Toc524896225"/>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053AC5" w:rsidRPr="00053AC5" w:rsidRDefault="00053AC5">
      <w:pPr>
        <w:widowControl/>
        <w:rPr>
          <w:rFonts w:ascii="標楷體"/>
          <w:bCs/>
          <w:spacing w:val="12"/>
          <w:kern w:val="0"/>
          <w:sz w:val="40"/>
        </w:rPr>
      </w:pPr>
    </w:p>
    <w:sectPr w:rsidR="00053AC5" w:rsidRPr="00053AC5" w:rsidSect="00A91E37">
      <w:footerReference w:type="even" r:id="rId8"/>
      <w:footerReference w:type="default" r:id="rId9"/>
      <w:pgSz w:w="11907" w:h="16840" w:code="9"/>
      <w:pgMar w:top="1440" w:right="1588" w:bottom="1440" w:left="158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D76" w:rsidRDefault="00AB1D76" w:rsidP="00F77505">
      <w:r>
        <w:separator/>
      </w:r>
    </w:p>
  </w:endnote>
  <w:endnote w:type="continuationSeparator" w:id="0">
    <w:p w:rsidR="00AB1D76" w:rsidRDefault="00AB1D76" w:rsidP="00F775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華康楷書體W3">
    <w:altName w:val="Arial Unicode MS"/>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910" w:rsidRDefault="00F578B1">
    <w:pPr>
      <w:framePr w:wrap="around" w:vAnchor="text" w:hAnchor="margin" w:xAlign="center" w:y="1"/>
      <w:ind w:left="640" w:firstLine="400"/>
      <w:textDirection w:val="btLr"/>
      <w:rPr>
        <w:rStyle w:val="a8"/>
      </w:rPr>
    </w:pPr>
    <w:r>
      <w:rPr>
        <w:rStyle w:val="a8"/>
      </w:rPr>
      <w:fldChar w:fldCharType="begin"/>
    </w:r>
    <w:r w:rsidR="00B34457">
      <w:rPr>
        <w:rStyle w:val="a8"/>
      </w:rPr>
      <w:instrText xml:space="preserve">PAGE  </w:instrText>
    </w:r>
    <w:r>
      <w:rPr>
        <w:rStyle w:val="a8"/>
      </w:rPr>
      <w:fldChar w:fldCharType="separate"/>
    </w:r>
    <w:r w:rsidR="00B34457">
      <w:rPr>
        <w:rStyle w:val="a8"/>
        <w:noProof/>
      </w:rPr>
      <w:t>3</w:t>
    </w:r>
    <w:r>
      <w:rPr>
        <w:rStyle w:val="a8"/>
      </w:rPr>
      <w:fldChar w:fldCharType="end"/>
    </w:r>
  </w:p>
  <w:p w:rsidR="008A4910" w:rsidRDefault="008A4910">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910" w:rsidRDefault="00F578B1">
    <w:pPr>
      <w:pStyle w:val="ac"/>
      <w:framePr w:wrap="around" w:vAnchor="text" w:hAnchor="margin" w:xAlign="center" w:y="1"/>
      <w:rPr>
        <w:rStyle w:val="a8"/>
        <w:sz w:val="24"/>
      </w:rPr>
    </w:pPr>
    <w:r>
      <w:rPr>
        <w:rStyle w:val="a8"/>
        <w:sz w:val="24"/>
      </w:rPr>
      <w:fldChar w:fldCharType="begin"/>
    </w:r>
    <w:r w:rsidR="00B34457">
      <w:rPr>
        <w:rStyle w:val="a8"/>
        <w:sz w:val="24"/>
      </w:rPr>
      <w:instrText xml:space="preserve">PAGE  </w:instrText>
    </w:r>
    <w:r>
      <w:rPr>
        <w:rStyle w:val="a8"/>
        <w:sz w:val="24"/>
      </w:rPr>
      <w:fldChar w:fldCharType="separate"/>
    </w:r>
    <w:r w:rsidR="00192552">
      <w:rPr>
        <w:rStyle w:val="a8"/>
        <w:noProof/>
        <w:sz w:val="24"/>
      </w:rPr>
      <w:t>14</w:t>
    </w:r>
    <w:r>
      <w:rPr>
        <w:rStyle w:val="a8"/>
        <w:sz w:val="24"/>
      </w:rPr>
      <w:fldChar w:fldCharType="end"/>
    </w:r>
  </w:p>
  <w:p w:rsidR="008A4910" w:rsidRDefault="008A4910">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D76" w:rsidRDefault="00AB1D76" w:rsidP="00F77505">
      <w:r>
        <w:separator/>
      </w:r>
    </w:p>
  </w:footnote>
  <w:footnote w:type="continuationSeparator" w:id="0">
    <w:p w:rsidR="00AB1D76" w:rsidRDefault="00AB1D76" w:rsidP="00F775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41D7"/>
    <w:multiLevelType w:val="hybridMultilevel"/>
    <w:tmpl w:val="65E46FBA"/>
    <w:lvl w:ilvl="0" w:tplc="A23E9F20">
      <w:start w:val="1"/>
      <w:numFmt w:val="taiwaneseCountingThousand"/>
      <w:lvlText w:val="%1、"/>
      <w:lvlJc w:val="left"/>
      <w:pPr>
        <w:tabs>
          <w:tab w:val="num" w:pos="3240"/>
        </w:tabs>
        <w:ind w:left="3240" w:hanging="720"/>
      </w:pPr>
      <w:rPr>
        <w:rFonts w:hint="eastAsia"/>
        <w:lang w:val="en-US"/>
      </w:rPr>
    </w:lvl>
    <w:lvl w:ilvl="1" w:tplc="04090019">
      <w:start w:val="1"/>
      <w:numFmt w:val="ideographTraditional"/>
      <w:lvlText w:val="%2、"/>
      <w:lvlJc w:val="left"/>
      <w:pPr>
        <w:tabs>
          <w:tab w:val="num" w:pos="3240"/>
        </w:tabs>
        <w:ind w:left="3240" w:hanging="480"/>
      </w:pPr>
    </w:lvl>
    <w:lvl w:ilvl="2" w:tplc="0B5AC9F6">
      <w:start w:val="1"/>
      <w:numFmt w:val="taiwaneseCountingThousand"/>
      <w:pStyle w:val="a"/>
      <w:lvlText w:val="(%3)"/>
      <w:lvlJc w:val="left"/>
      <w:pPr>
        <w:tabs>
          <w:tab w:val="num" w:pos="3240"/>
        </w:tabs>
        <w:ind w:left="3240" w:hanging="720"/>
      </w:pPr>
      <w:rPr>
        <w:rFonts w:hint="default"/>
        <w:b w:val="0"/>
      </w:rPr>
    </w:lvl>
    <w:lvl w:ilvl="3" w:tplc="0409000F" w:tentative="1">
      <w:start w:val="1"/>
      <w:numFmt w:val="decimal"/>
      <w:lvlText w:val="%4."/>
      <w:lvlJc w:val="left"/>
      <w:pPr>
        <w:tabs>
          <w:tab w:val="num" w:pos="4200"/>
        </w:tabs>
        <w:ind w:left="4200" w:hanging="480"/>
      </w:pPr>
    </w:lvl>
    <w:lvl w:ilvl="4" w:tplc="04090019" w:tentative="1">
      <w:start w:val="1"/>
      <w:numFmt w:val="ideographTraditional"/>
      <w:lvlText w:val="%5、"/>
      <w:lvlJc w:val="left"/>
      <w:pPr>
        <w:tabs>
          <w:tab w:val="num" w:pos="4680"/>
        </w:tabs>
        <w:ind w:left="4680" w:hanging="480"/>
      </w:pPr>
    </w:lvl>
    <w:lvl w:ilvl="5" w:tplc="0409001B" w:tentative="1">
      <w:start w:val="1"/>
      <w:numFmt w:val="lowerRoman"/>
      <w:lvlText w:val="%6."/>
      <w:lvlJc w:val="right"/>
      <w:pPr>
        <w:tabs>
          <w:tab w:val="num" w:pos="5160"/>
        </w:tabs>
        <w:ind w:left="5160" w:hanging="480"/>
      </w:pPr>
    </w:lvl>
    <w:lvl w:ilvl="6" w:tplc="0409000F" w:tentative="1">
      <w:start w:val="1"/>
      <w:numFmt w:val="decimal"/>
      <w:lvlText w:val="%7."/>
      <w:lvlJc w:val="left"/>
      <w:pPr>
        <w:tabs>
          <w:tab w:val="num" w:pos="5640"/>
        </w:tabs>
        <w:ind w:left="5640" w:hanging="480"/>
      </w:pPr>
    </w:lvl>
    <w:lvl w:ilvl="7" w:tplc="04090019" w:tentative="1">
      <w:start w:val="1"/>
      <w:numFmt w:val="ideographTraditional"/>
      <w:lvlText w:val="%8、"/>
      <w:lvlJc w:val="left"/>
      <w:pPr>
        <w:tabs>
          <w:tab w:val="num" w:pos="6120"/>
        </w:tabs>
        <w:ind w:left="6120" w:hanging="480"/>
      </w:pPr>
    </w:lvl>
    <w:lvl w:ilvl="8" w:tplc="0409001B" w:tentative="1">
      <w:start w:val="1"/>
      <w:numFmt w:val="lowerRoman"/>
      <w:lvlText w:val="%9."/>
      <w:lvlJc w:val="right"/>
      <w:pPr>
        <w:tabs>
          <w:tab w:val="num" w:pos="6600"/>
        </w:tabs>
        <w:ind w:left="6600" w:hanging="480"/>
      </w:pPr>
    </w:lvl>
  </w:abstractNum>
  <w:abstractNum w:abstractNumId="1">
    <w:nsid w:val="05DB6143"/>
    <w:multiLevelType w:val="hybridMultilevel"/>
    <w:tmpl w:val="17A6A836"/>
    <w:lvl w:ilvl="0" w:tplc="A240ED16">
      <w:start w:val="1"/>
      <w:numFmt w:val="bullet"/>
      <w:lvlText w:val=""/>
      <w:lvlJc w:val="left"/>
      <w:pPr>
        <w:tabs>
          <w:tab w:val="num" w:pos="720"/>
        </w:tabs>
        <w:ind w:left="720" w:hanging="360"/>
      </w:pPr>
      <w:rPr>
        <w:rFonts w:ascii="Wingdings" w:hAnsi="Wingdings" w:hint="default"/>
      </w:rPr>
    </w:lvl>
    <w:lvl w:ilvl="1" w:tplc="F6AE3C64" w:tentative="1">
      <w:start w:val="1"/>
      <w:numFmt w:val="bullet"/>
      <w:lvlText w:val=""/>
      <w:lvlJc w:val="left"/>
      <w:pPr>
        <w:tabs>
          <w:tab w:val="num" w:pos="1440"/>
        </w:tabs>
        <w:ind w:left="1440" w:hanging="360"/>
      </w:pPr>
      <w:rPr>
        <w:rFonts w:ascii="Wingdings" w:hAnsi="Wingdings" w:hint="default"/>
      </w:rPr>
    </w:lvl>
    <w:lvl w:ilvl="2" w:tplc="57EA0160" w:tentative="1">
      <w:start w:val="1"/>
      <w:numFmt w:val="bullet"/>
      <w:lvlText w:val=""/>
      <w:lvlJc w:val="left"/>
      <w:pPr>
        <w:tabs>
          <w:tab w:val="num" w:pos="2160"/>
        </w:tabs>
        <w:ind w:left="2160" w:hanging="360"/>
      </w:pPr>
      <w:rPr>
        <w:rFonts w:ascii="Wingdings" w:hAnsi="Wingdings" w:hint="default"/>
      </w:rPr>
    </w:lvl>
    <w:lvl w:ilvl="3" w:tplc="FE5814E4" w:tentative="1">
      <w:start w:val="1"/>
      <w:numFmt w:val="bullet"/>
      <w:lvlText w:val=""/>
      <w:lvlJc w:val="left"/>
      <w:pPr>
        <w:tabs>
          <w:tab w:val="num" w:pos="2880"/>
        </w:tabs>
        <w:ind w:left="2880" w:hanging="360"/>
      </w:pPr>
      <w:rPr>
        <w:rFonts w:ascii="Wingdings" w:hAnsi="Wingdings" w:hint="default"/>
      </w:rPr>
    </w:lvl>
    <w:lvl w:ilvl="4" w:tplc="B55612B4" w:tentative="1">
      <w:start w:val="1"/>
      <w:numFmt w:val="bullet"/>
      <w:lvlText w:val=""/>
      <w:lvlJc w:val="left"/>
      <w:pPr>
        <w:tabs>
          <w:tab w:val="num" w:pos="3600"/>
        </w:tabs>
        <w:ind w:left="3600" w:hanging="360"/>
      </w:pPr>
      <w:rPr>
        <w:rFonts w:ascii="Wingdings" w:hAnsi="Wingdings" w:hint="default"/>
      </w:rPr>
    </w:lvl>
    <w:lvl w:ilvl="5" w:tplc="F364F490" w:tentative="1">
      <w:start w:val="1"/>
      <w:numFmt w:val="bullet"/>
      <w:lvlText w:val=""/>
      <w:lvlJc w:val="left"/>
      <w:pPr>
        <w:tabs>
          <w:tab w:val="num" w:pos="4320"/>
        </w:tabs>
        <w:ind w:left="4320" w:hanging="360"/>
      </w:pPr>
      <w:rPr>
        <w:rFonts w:ascii="Wingdings" w:hAnsi="Wingdings" w:hint="default"/>
      </w:rPr>
    </w:lvl>
    <w:lvl w:ilvl="6" w:tplc="CDA84A12" w:tentative="1">
      <w:start w:val="1"/>
      <w:numFmt w:val="bullet"/>
      <w:lvlText w:val=""/>
      <w:lvlJc w:val="left"/>
      <w:pPr>
        <w:tabs>
          <w:tab w:val="num" w:pos="5040"/>
        </w:tabs>
        <w:ind w:left="5040" w:hanging="360"/>
      </w:pPr>
      <w:rPr>
        <w:rFonts w:ascii="Wingdings" w:hAnsi="Wingdings" w:hint="default"/>
      </w:rPr>
    </w:lvl>
    <w:lvl w:ilvl="7" w:tplc="19BEF43E" w:tentative="1">
      <w:start w:val="1"/>
      <w:numFmt w:val="bullet"/>
      <w:lvlText w:val=""/>
      <w:lvlJc w:val="left"/>
      <w:pPr>
        <w:tabs>
          <w:tab w:val="num" w:pos="5760"/>
        </w:tabs>
        <w:ind w:left="5760" w:hanging="360"/>
      </w:pPr>
      <w:rPr>
        <w:rFonts w:ascii="Wingdings" w:hAnsi="Wingdings" w:hint="default"/>
      </w:rPr>
    </w:lvl>
    <w:lvl w:ilvl="8" w:tplc="94121BEE" w:tentative="1">
      <w:start w:val="1"/>
      <w:numFmt w:val="bullet"/>
      <w:lvlText w:val=""/>
      <w:lvlJc w:val="left"/>
      <w:pPr>
        <w:tabs>
          <w:tab w:val="num" w:pos="6480"/>
        </w:tabs>
        <w:ind w:left="6480" w:hanging="360"/>
      </w:pPr>
      <w:rPr>
        <w:rFonts w:ascii="Wingdings" w:hAnsi="Wingdings" w:hint="default"/>
      </w:rPr>
    </w:lvl>
  </w:abstractNum>
  <w:abstractNum w:abstractNumId="2">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4">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C430E9"/>
    <w:multiLevelType w:val="hybridMultilevel"/>
    <w:tmpl w:val="C096C644"/>
    <w:lvl w:ilvl="0" w:tplc="71BE1E18">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nsid w:val="3DA533F3"/>
    <w:multiLevelType w:val="hybridMultilevel"/>
    <w:tmpl w:val="5F62A7CA"/>
    <w:lvl w:ilvl="0" w:tplc="8CF8A8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5BC24F2"/>
    <w:multiLevelType w:val="hybridMultilevel"/>
    <w:tmpl w:val="538469A4"/>
    <w:lvl w:ilvl="0" w:tplc="397CA9BC">
      <w:start w:val="1"/>
      <w:numFmt w:val="bullet"/>
      <w:lvlText w:val=""/>
      <w:lvlJc w:val="left"/>
      <w:pPr>
        <w:tabs>
          <w:tab w:val="num" w:pos="720"/>
        </w:tabs>
        <w:ind w:left="720" w:hanging="360"/>
      </w:pPr>
      <w:rPr>
        <w:rFonts w:ascii="Wingdings" w:hAnsi="Wingdings" w:hint="default"/>
      </w:rPr>
    </w:lvl>
    <w:lvl w:ilvl="1" w:tplc="3C2CB7D6" w:tentative="1">
      <w:start w:val="1"/>
      <w:numFmt w:val="bullet"/>
      <w:lvlText w:val=""/>
      <w:lvlJc w:val="left"/>
      <w:pPr>
        <w:tabs>
          <w:tab w:val="num" w:pos="1440"/>
        </w:tabs>
        <w:ind w:left="1440" w:hanging="360"/>
      </w:pPr>
      <w:rPr>
        <w:rFonts w:ascii="Wingdings" w:hAnsi="Wingdings" w:hint="default"/>
      </w:rPr>
    </w:lvl>
    <w:lvl w:ilvl="2" w:tplc="3544FA2A" w:tentative="1">
      <w:start w:val="1"/>
      <w:numFmt w:val="bullet"/>
      <w:lvlText w:val=""/>
      <w:lvlJc w:val="left"/>
      <w:pPr>
        <w:tabs>
          <w:tab w:val="num" w:pos="2160"/>
        </w:tabs>
        <w:ind w:left="2160" w:hanging="360"/>
      </w:pPr>
      <w:rPr>
        <w:rFonts w:ascii="Wingdings" w:hAnsi="Wingdings" w:hint="default"/>
      </w:rPr>
    </w:lvl>
    <w:lvl w:ilvl="3" w:tplc="CCC63C78" w:tentative="1">
      <w:start w:val="1"/>
      <w:numFmt w:val="bullet"/>
      <w:lvlText w:val=""/>
      <w:lvlJc w:val="left"/>
      <w:pPr>
        <w:tabs>
          <w:tab w:val="num" w:pos="2880"/>
        </w:tabs>
        <w:ind w:left="2880" w:hanging="360"/>
      </w:pPr>
      <w:rPr>
        <w:rFonts w:ascii="Wingdings" w:hAnsi="Wingdings" w:hint="default"/>
      </w:rPr>
    </w:lvl>
    <w:lvl w:ilvl="4" w:tplc="4B9625C2" w:tentative="1">
      <w:start w:val="1"/>
      <w:numFmt w:val="bullet"/>
      <w:lvlText w:val=""/>
      <w:lvlJc w:val="left"/>
      <w:pPr>
        <w:tabs>
          <w:tab w:val="num" w:pos="3600"/>
        </w:tabs>
        <w:ind w:left="3600" w:hanging="360"/>
      </w:pPr>
      <w:rPr>
        <w:rFonts w:ascii="Wingdings" w:hAnsi="Wingdings" w:hint="default"/>
      </w:rPr>
    </w:lvl>
    <w:lvl w:ilvl="5" w:tplc="FA7AC96C" w:tentative="1">
      <w:start w:val="1"/>
      <w:numFmt w:val="bullet"/>
      <w:lvlText w:val=""/>
      <w:lvlJc w:val="left"/>
      <w:pPr>
        <w:tabs>
          <w:tab w:val="num" w:pos="4320"/>
        </w:tabs>
        <w:ind w:left="4320" w:hanging="360"/>
      </w:pPr>
      <w:rPr>
        <w:rFonts w:ascii="Wingdings" w:hAnsi="Wingdings" w:hint="default"/>
      </w:rPr>
    </w:lvl>
    <w:lvl w:ilvl="6" w:tplc="D77A0814" w:tentative="1">
      <w:start w:val="1"/>
      <w:numFmt w:val="bullet"/>
      <w:lvlText w:val=""/>
      <w:lvlJc w:val="left"/>
      <w:pPr>
        <w:tabs>
          <w:tab w:val="num" w:pos="5040"/>
        </w:tabs>
        <w:ind w:left="5040" w:hanging="360"/>
      </w:pPr>
      <w:rPr>
        <w:rFonts w:ascii="Wingdings" w:hAnsi="Wingdings" w:hint="default"/>
      </w:rPr>
    </w:lvl>
    <w:lvl w:ilvl="7" w:tplc="67B4C61A" w:tentative="1">
      <w:start w:val="1"/>
      <w:numFmt w:val="bullet"/>
      <w:lvlText w:val=""/>
      <w:lvlJc w:val="left"/>
      <w:pPr>
        <w:tabs>
          <w:tab w:val="num" w:pos="5760"/>
        </w:tabs>
        <w:ind w:left="5760" w:hanging="360"/>
      </w:pPr>
      <w:rPr>
        <w:rFonts w:ascii="Wingdings" w:hAnsi="Wingdings" w:hint="default"/>
      </w:rPr>
    </w:lvl>
    <w:lvl w:ilvl="8" w:tplc="6C3A70D0"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7"/>
  </w:num>
  <w:num w:numId="10">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E5261"/>
    <w:rsid w:val="0000448C"/>
    <w:rsid w:val="00011CE0"/>
    <w:rsid w:val="0002643F"/>
    <w:rsid w:val="00027086"/>
    <w:rsid w:val="00053AC5"/>
    <w:rsid w:val="000618AF"/>
    <w:rsid w:val="00083C9B"/>
    <w:rsid w:val="000846BA"/>
    <w:rsid w:val="000B65C1"/>
    <w:rsid w:val="000C6EF8"/>
    <w:rsid w:val="000F19F2"/>
    <w:rsid w:val="0011494F"/>
    <w:rsid w:val="0012269F"/>
    <w:rsid w:val="00134D7B"/>
    <w:rsid w:val="00134E94"/>
    <w:rsid w:val="001539EA"/>
    <w:rsid w:val="00154160"/>
    <w:rsid w:val="00155B70"/>
    <w:rsid w:val="00162DD6"/>
    <w:rsid w:val="00163AC7"/>
    <w:rsid w:val="0016725E"/>
    <w:rsid w:val="00171277"/>
    <w:rsid w:val="00171BE2"/>
    <w:rsid w:val="00191F16"/>
    <w:rsid w:val="00192552"/>
    <w:rsid w:val="001D42B9"/>
    <w:rsid w:val="001E7863"/>
    <w:rsid w:val="001F1792"/>
    <w:rsid w:val="0021052B"/>
    <w:rsid w:val="00215D5A"/>
    <w:rsid w:val="00224DE0"/>
    <w:rsid w:val="00233027"/>
    <w:rsid w:val="00233ACA"/>
    <w:rsid w:val="00276269"/>
    <w:rsid w:val="00277656"/>
    <w:rsid w:val="00283D1A"/>
    <w:rsid w:val="00295C63"/>
    <w:rsid w:val="002A39C7"/>
    <w:rsid w:val="002A5CCB"/>
    <w:rsid w:val="002D28C9"/>
    <w:rsid w:val="002E5261"/>
    <w:rsid w:val="00302E29"/>
    <w:rsid w:val="0033342B"/>
    <w:rsid w:val="00333F1A"/>
    <w:rsid w:val="00337FE3"/>
    <w:rsid w:val="003552C5"/>
    <w:rsid w:val="00385967"/>
    <w:rsid w:val="003978F1"/>
    <w:rsid w:val="003B3B29"/>
    <w:rsid w:val="003B4B98"/>
    <w:rsid w:val="003C767A"/>
    <w:rsid w:val="003E4550"/>
    <w:rsid w:val="003F46B7"/>
    <w:rsid w:val="00404168"/>
    <w:rsid w:val="004053EB"/>
    <w:rsid w:val="00426E7C"/>
    <w:rsid w:val="0043248C"/>
    <w:rsid w:val="00477498"/>
    <w:rsid w:val="0049102E"/>
    <w:rsid w:val="004952D9"/>
    <w:rsid w:val="004C3C89"/>
    <w:rsid w:val="004D5C25"/>
    <w:rsid w:val="004D613C"/>
    <w:rsid w:val="00504C74"/>
    <w:rsid w:val="00526B3D"/>
    <w:rsid w:val="00532C48"/>
    <w:rsid w:val="00536F4F"/>
    <w:rsid w:val="00546734"/>
    <w:rsid w:val="00553F69"/>
    <w:rsid w:val="00557134"/>
    <w:rsid w:val="00560A63"/>
    <w:rsid w:val="0056516B"/>
    <w:rsid w:val="005673DB"/>
    <w:rsid w:val="005922CA"/>
    <w:rsid w:val="005A6476"/>
    <w:rsid w:val="005C1835"/>
    <w:rsid w:val="00623D8A"/>
    <w:rsid w:val="00624250"/>
    <w:rsid w:val="00643639"/>
    <w:rsid w:val="00645A0F"/>
    <w:rsid w:val="00652B0F"/>
    <w:rsid w:val="006605A5"/>
    <w:rsid w:val="00680206"/>
    <w:rsid w:val="006928E2"/>
    <w:rsid w:val="00692EAC"/>
    <w:rsid w:val="00696FAD"/>
    <w:rsid w:val="006E59CE"/>
    <w:rsid w:val="006F4607"/>
    <w:rsid w:val="00711B51"/>
    <w:rsid w:val="007127CF"/>
    <w:rsid w:val="00716FC7"/>
    <w:rsid w:val="00725CEC"/>
    <w:rsid w:val="0073019F"/>
    <w:rsid w:val="007430BA"/>
    <w:rsid w:val="00745C63"/>
    <w:rsid w:val="0075491B"/>
    <w:rsid w:val="007624BD"/>
    <w:rsid w:val="00767A02"/>
    <w:rsid w:val="00770E4E"/>
    <w:rsid w:val="007741BB"/>
    <w:rsid w:val="007809D4"/>
    <w:rsid w:val="0078607C"/>
    <w:rsid w:val="00791967"/>
    <w:rsid w:val="007A4A21"/>
    <w:rsid w:val="007B4710"/>
    <w:rsid w:val="007C206B"/>
    <w:rsid w:val="007F48C3"/>
    <w:rsid w:val="008067BA"/>
    <w:rsid w:val="00821392"/>
    <w:rsid w:val="008222B1"/>
    <w:rsid w:val="00851745"/>
    <w:rsid w:val="00852A32"/>
    <w:rsid w:val="00877E11"/>
    <w:rsid w:val="00880F16"/>
    <w:rsid w:val="0089320F"/>
    <w:rsid w:val="008A4910"/>
    <w:rsid w:val="008D687C"/>
    <w:rsid w:val="008F7350"/>
    <w:rsid w:val="009116E1"/>
    <w:rsid w:val="00914210"/>
    <w:rsid w:val="00924A8B"/>
    <w:rsid w:val="009354F1"/>
    <w:rsid w:val="009377BE"/>
    <w:rsid w:val="00952310"/>
    <w:rsid w:val="009778A7"/>
    <w:rsid w:val="009A6B97"/>
    <w:rsid w:val="009E2334"/>
    <w:rsid w:val="009F6C96"/>
    <w:rsid w:val="00A06B11"/>
    <w:rsid w:val="00A1504A"/>
    <w:rsid w:val="00A207AB"/>
    <w:rsid w:val="00A35D6C"/>
    <w:rsid w:val="00A3609B"/>
    <w:rsid w:val="00A91E37"/>
    <w:rsid w:val="00AB1D76"/>
    <w:rsid w:val="00AD103B"/>
    <w:rsid w:val="00B25A17"/>
    <w:rsid w:val="00B30155"/>
    <w:rsid w:val="00B34457"/>
    <w:rsid w:val="00B47230"/>
    <w:rsid w:val="00B47299"/>
    <w:rsid w:val="00B5792D"/>
    <w:rsid w:val="00B7432C"/>
    <w:rsid w:val="00B85955"/>
    <w:rsid w:val="00B96E55"/>
    <w:rsid w:val="00BA30C8"/>
    <w:rsid w:val="00BA5355"/>
    <w:rsid w:val="00BC6267"/>
    <w:rsid w:val="00BE08FE"/>
    <w:rsid w:val="00C115E5"/>
    <w:rsid w:val="00C11A0D"/>
    <w:rsid w:val="00C352F9"/>
    <w:rsid w:val="00C574DB"/>
    <w:rsid w:val="00C61DDD"/>
    <w:rsid w:val="00C6240E"/>
    <w:rsid w:val="00C6618D"/>
    <w:rsid w:val="00C828FF"/>
    <w:rsid w:val="00C915E8"/>
    <w:rsid w:val="00C95301"/>
    <w:rsid w:val="00CA3E46"/>
    <w:rsid w:val="00CB17C4"/>
    <w:rsid w:val="00CE2053"/>
    <w:rsid w:val="00D00C28"/>
    <w:rsid w:val="00D01AD2"/>
    <w:rsid w:val="00D065F2"/>
    <w:rsid w:val="00D15015"/>
    <w:rsid w:val="00D46CC3"/>
    <w:rsid w:val="00D500B8"/>
    <w:rsid w:val="00D749D8"/>
    <w:rsid w:val="00DC2BF1"/>
    <w:rsid w:val="00DD08B4"/>
    <w:rsid w:val="00DE71D8"/>
    <w:rsid w:val="00E410BD"/>
    <w:rsid w:val="00E51B85"/>
    <w:rsid w:val="00E851C5"/>
    <w:rsid w:val="00E90848"/>
    <w:rsid w:val="00EB548C"/>
    <w:rsid w:val="00EE0A82"/>
    <w:rsid w:val="00EE618D"/>
    <w:rsid w:val="00EF4312"/>
    <w:rsid w:val="00EF615B"/>
    <w:rsid w:val="00F1614F"/>
    <w:rsid w:val="00F20E45"/>
    <w:rsid w:val="00F23B72"/>
    <w:rsid w:val="00F50630"/>
    <w:rsid w:val="00F52A42"/>
    <w:rsid w:val="00F542F8"/>
    <w:rsid w:val="00F578B1"/>
    <w:rsid w:val="00F62A42"/>
    <w:rsid w:val="00F65E68"/>
    <w:rsid w:val="00F74708"/>
    <w:rsid w:val="00F812AA"/>
    <w:rsid w:val="00F82FA0"/>
    <w:rsid w:val="00FB15E9"/>
    <w:rsid w:val="00FB194E"/>
    <w:rsid w:val="00FB3840"/>
    <w:rsid w:val="00FD0321"/>
    <w:rsid w:val="00FD791F"/>
    <w:rsid w:val="00FF3C17"/>
    <w:rsid w:val="00FF742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A4910"/>
    <w:pPr>
      <w:widowControl w:val="0"/>
    </w:pPr>
    <w:rPr>
      <w:rFonts w:eastAsia="標楷體"/>
      <w:kern w:val="2"/>
      <w:sz w:val="32"/>
    </w:rPr>
  </w:style>
  <w:style w:type="paragraph" w:styleId="1">
    <w:name w:val="heading 1"/>
    <w:basedOn w:val="a2"/>
    <w:link w:val="10"/>
    <w:qFormat/>
    <w:rsid w:val="008A4910"/>
    <w:pPr>
      <w:numPr>
        <w:numId w:val="1"/>
      </w:numPr>
      <w:kinsoku w:val="0"/>
      <w:jc w:val="both"/>
      <w:outlineLvl w:val="0"/>
    </w:pPr>
    <w:rPr>
      <w:rFonts w:ascii="標楷體" w:hAnsi="Arial"/>
      <w:bCs/>
      <w:kern w:val="0"/>
      <w:szCs w:val="52"/>
    </w:rPr>
  </w:style>
  <w:style w:type="paragraph" w:styleId="2">
    <w:name w:val="heading 2"/>
    <w:basedOn w:val="a2"/>
    <w:link w:val="20"/>
    <w:qFormat/>
    <w:rsid w:val="008A4910"/>
    <w:pPr>
      <w:numPr>
        <w:ilvl w:val="1"/>
        <w:numId w:val="1"/>
      </w:numPr>
      <w:jc w:val="both"/>
      <w:outlineLvl w:val="1"/>
    </w:pPr>
    <w:rPr>
      <w:rFonts w:ascii="標楷體" w:hAnsi="Arial"/>
      <w:bCs/>
      <w:kern w:val="0"/>
      <w:szCs w:val="48"/>
    </w:rPr>
  </w:style>
  <w:style w:type="paragraph" w:styleId="3">
    <w:name w:val="heading 3"/>
    <w:basedOn w:val="a2"/>
    <w:link w:val="30"/>
    <w:uiPriority w:val="9"/>
    <w:qFormat/>
    <w:rsid w:val="008A4910"/>
    <w:pPr>
      <w:numPr>
        <w:ilvl w:val="2"/>
        <w:numId w:val="1"/>
      </w:numPr>
      <w:jc w:val="both"/>
      <w:outlineLvl w:val="2"/>
    </w:pPr>
    <w:rPr>
      <w:rFonts w:ascii="標楷體" w:hAnsi="Arial"/>
      <w:bCs/>
      <w:kern w:val="0"/>
      <w:szCs w:val="36"/>
    </w:rPr>
  </w:style>
  <w:style w:type="paragraph" w:styleId="4">
    <w:name w:val="heading 4"/>
    <w:aliases w:val="一"/>
    <w:basedOn w:val="a2"/>
    <w:link w:val="40"/>
    <w:qFormat/>
    <w:rsid w:val="008A4910"/>
    <w:pPr>
      <w:numPr>
        <w:ilvl w:val="3"/>
        <w:numId w:val="1"/>
      </w:numPr>
      <w:jc w:val="both"/>
      <w:outlineLvl w:val="3"/>
    </w:pPr>
    <w:rPr>
      <w:rFonts w:ascii="標楷體" w:hAnsi="Arial"/>
      <w:szCs w:val="36"/>
    </w:rPr>
  </w:style>
  <w:style w:type="paragraph" w:styleId="5">
    <w:name w:val="heading 5"/>
    <w:aliases w:val="(一),標題 5 字元"/>
    <w:basedOn w:val="a2"/>
    <w:qFormat/>
    <w:rsid w:val="008A4910"/>
    <w:pPr>
      <w:numPr>
        <w:ilvl w:val="4"/>
        <w:numId w:val="1"/>
      </w:numPr>
      <w:jc w:val="both"/>
      <w:outlineLvl w:val="4"/>
    </w:pPr>
    <w:rPr>
      <w:rFonts w:ascii="標楷體" w:hAnsi="Arial"/>
      <w:bCs/>
      <w:szCs w:val="36"/>
    </w:rPr>
  </w:style>
  <w:style w:type="paragraph" w:styleId="6">
    <w:name w:val="heading 6"/>
    <w:aliases w:val="1"/>
    <w:basedOn w:val="a2"/>
    <w:link w:val="60"/>
    <w:qFormat/>
    <w:rsid w:val="008A4910"/>
    <w:pPr>
      <w:numPr>
        <w:ilvl w:val="5"/>
        <w:numId w:val="1"/>
      </w:numPr>
      <w:tabs>
        <w:tab w:val="left" w:pos="2094"/>
      </w:tabs>
      <w:jc w:val="both"/>
      <w:outlineLvl w:val="5"/>
    </w:pPr>
    <w:rPr>
      <w:rFonts w:ascii="標楷體" w:hAnsi="Arial"/>
      <w:szCs w:val="36"/>
    </w:rPr>
  </w:style>
  <w:style w:type="paragraph" w:styleId="7">
    <w:name w:val="heading 7"/>
    <w:aliases w:val="(1)"/>
    <w:basedOn w:val="a2"/>
    <w:link w:val="70"/>
    <w:qFormat/>
    <w:rsid w:val="008A4910"/>
    <w:pPr>
      <w:numPr>
        <w:ilvl w:val="6"/>
        <w:numId w:val="1"/>
      </w:numPr>
      <w:jc w:val="both"/>
      <w:outlineLvl w:val="6"/>
    </w:pPr>
    <w:rPr>
      <w:rFonts w:ascii="標楷體" w:hAnsi="Arial"/>
      <w:bCs/>
      <w:szCs w:val="36"/>
    </w:rPr>
  </w:style>
  <w:style w:type="paragraph" w:styleId="8">
    <w:name w:val="heading 8"/>
    <w:basedOn w:val="a2"/>
    <w:link w:val="80"/>
    <w:qFormat/>
    <w:rsid w:val="008A4910"/>
    <w:pPr>
      <w:numPr>
        <w:ilvl w:val="7"/>
        <w:numId w:val="1"/>
      </w:numPr>
      <w:jc w:val="both"/>
      <w:outlineLvl w:val="7"/>
    </w:pPr>
    <w:rPr>
      <w:rFonts w:ascii="標楷體" w:hAnsi="Arial"/>
      <w:szCs w:val="3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31">
    <w:name w:val="段落樣式3"/>
    <w:basedOn w:val="21"/>
    <w:rsid w:val="008A4910"/>
    <w:pPr>
      <w:ind w:leftChars="400" w:left="400"/>
    </w:pPr>
  </w:style>
  <w:style w:type="paragraph" w:customStyle="1" w:styleId="21">
    <w:name w:val="段落樣式2"/>
    <w:basedOn w:val="a2"/>
    <w:rsid w:val="008A4910"/>
    <w:pPr>
      <w:tabs>
        <w:tab w:val="left" w:pos="567"/>
      </w:tabs>
      <w:ind w:leftChars="300" w:left="300" w:firstLineChars="200" w:firstLine="200"/>
      <w:jc w:val="both"/>
    </w:pPr>
    <w:rPr>
      <w:rFonts w:ascii="標楷體"/>
      <w:kern w:val="0"/>
    </w:rPr>
  </w:style>
  <w:style w:type="paragraph" w:customStyle="1" w:styleId="41">
    <w:name w:val="段落樣式4"/>
    <w:basedOn w:val="31"/>
    <w:rsid w:val="008A4910"/>
    <w:pPr>
      <w:ind w:leftChars="500" w:left="500"/>
    </w:pPr>
  </w:style>
  <w:style w:type="paragraph" w:customStyle="1" w:styleId="50">
    <w:name w:val="段落樣式5"/>
    <w:basedOn w:val="41"/>
    <w:rsid w:val="008A4910"/>
    <w:pPr>
      <w:ind w:leftChars="600" w:left="600"/>
    </w:pPr>
  </w:style>
  <w:style w:type="paragraph" w:customStyle="1" w:styleId="61">
    <w:name w:val="段落樣式6"/>
    <w:basedOn w:val="50"/>
    <w:rsid w:val="008A4910"/>
    <w:pPr>
      <w:ind w:leftChars="700" w:left="700"/>
    </w:pPr>
  </w:style>
  <w:style w:type="paragraph" w:customStyle="1" w:styleId="71">
    <w:name w:val="段落樣式7"/>
    <w:basedOn w:val="61"/>
    <w:rsid w:val="008A4910"/>
  </w:style>
  <w:style w:type="paragraph" w:customStyle="1" w:styleId="81">
    <w:name w:val="段落樣式8"/>
    <w:basedOn w:val="71"/>
    <w:rsid w:val="008A4910"/>
    <w:pPr>
      <w:ind w:leftChars="800" w:left="800"/>
    </w:pPr>
  </w:style>
  <w:style w:type="paragraph" w:styleId="a6">
    <w:name w:val="Signature"/>
    <w:basedOn w:val="a2"/>
    <w:semiHidden/>
    <w:rsid w:val="008A4910"/>
    <w:pPr>
      <w:spacing w:before="720" w:after="720"/>
      <w:ind w:left="7371"/>
    </w:pPr>
    <w:rPr>
      <w:rFonts w:ascii="標楷體"/>
      <w:b/>
      <w:snapToGrid w:val="0"/>
      <w:spacing w:val="10"/>
      <w:sz w:val="36"/>
    </w:rPr>
  </w:style>
  <w:style w:type="paragraph" w:styleId="a7">
    <w:name w:val="endnote text"/>
    <w:basedOn w:val="a2"/>
    <w:semiHidden/>
    <w:rsid w:val="008A4910"/>
    <w:pPr>
      <w:spacing w:before="240"/>
      <w:ind w:left="1021" w:hanging="1021"/>
      <w:jc w:val="both"/>
    </w:pPr>
    <w:rPr>
      <w:rFonts w:ascii="標楷體"/>
      <w:snapToGrid w:val="0"/>
      <w:spacing w:val="10"/>
    </w:rPr>
  </w:style>
  <w:style w:type="character" w:styleId="a8">
    <w:name w:val="page number"/>
    <w:basedOn w:val="a3"/>
    <w:semiHidden/>
    <w:rsid w:val="008A4910"/>
    <w:rPr>
      <w:rFonts w:ascii="標楷體" w:eastAsia="標楷體"/>
      <w:sz w:val="20"/>
    </w:rPr>
  </w:style>
  <w:style w:type="paragraph" w:styleId="11">
    <w:name w:val="toc 1"/>
    <w:basedOn w:val="a2"/>
    <w:next w:val="a2"/>
    <w:uiPriority w:val="39"/>
    <w:rsid w:val="008A4910"/>
    <w:pPr>
      <w:ind w:left="200" w:hangingChars="200" w:hanging="200"/>
      <w:jc w:val="both"/>
    </w:pPr>
    <w:rPr>
      <w:rFonts w:ascii="標楷體"/>
    </w:rPr>
  </w:style>
  <w:style w:type="paragraph" w:styleId="22">
    <w:name w:val="toc 2"/>
    <w:basedOn w:val="a2"/>
    <w:next w:val="a2"/>
    <w:autoRedefine/>
    <w:uiPriority w:val="39"/>
    <w:rsid w:val="008A4910"/>
    <w:pPr>
      <w:ind w:leftChars="100" w:left="300" w:hangingChars="200" w:hanging="200"/>
      <w:jc w:val="both"/>
    </w:pPr>
    <w:rPr>
      <w:rFonts w:ascii="標楷體"/>
    </w:rPr>
  </w:style>
  <w:style w:type="paragraph" w:styleId="32">
    <w:name w:val="toc 3"/>
    <w:basedOn w:val="a2"/>
    <w:next w:val="a2"/>
    <w:uiPriority w:val="39"/>
    <w:rsid w:val="008A4910"/>
    <w:pPr>
      <w:ind w:leftChars="200" w:left="400" w:hangingChars="200" w:hanging="200"/>
      <w:jc w:val="both"/>
    </w:pPr>
    <w:rPr>
      <w:rFonts w:ascii="標楷體"/>
      <w:noProof/>
    </w:rPr>
  </w:style>
  <w:style w:type="paragraph" w:styleId="42">
    <w:name w:val="toc 4"/>
    <w:basedOn w:val="a2"/>
    <w:next w:val="a2"/>
    <w:uiPriority w:val="39"/>
    <w:rsid w:val="008A4910"/>
    <w:pPr>
      <w:kinsoku w:val="0"/>
      <w:ind w:leftChars="300" w:left="500" w:hangingChars="200" w:hanging="200"/>
      <w:jc w:val="both"/>
    </w:pPr>
    <w:rPr>
      <w:rFonts w:ascii="標楷體"/>
    </w:rPr>
  </w:style>
  <w:style w:type="paragraph" w:styleId="51">
    <w:name w:val="toc 5"/>
    <w:basedOn w:val="a2"/>
    <w:next w:val="a2"/>
    <w:autoRedefine/>
    <w:uiPriority w:val="39"/>
    <w:rsid w:val="008A4910"/>
    <w:pPr>
      <w:kinsoku w:val="0"/>
      <w:ind w:leftChars="400" w:left="600" w:hangingChars="200" w:hanging="200"/>
      <w:jc w:val="both"/>
    </w:pPr>
    <w:rPr>
      <w:rFonts w:ascii="標楷體"/>
    </w:rPr>
  </w:style>
  <w:style w:type="paragraph" w:styleId="62">
    <w:name w:val="toc 6"/>
    <w:basedOn w:val="a2"/>
    <w:next w:val="a2"/>
    <w:autoRedefine/>
    <w:uiPriority w:val="39"/>
    <w:rsid w:val="008A4910"/>
    <w:pPr>
      <w:ind w:leftChars="500" w:left="700" w:hangingChars="200" w:hanging="200"/>
    </w:pPr>
    <w:rPr>
      <w:rFonts w:ascii="標楷體"/>
    </w:rPr>
  </w:style>
  <w:style w:type="paragraph" w:styleId="72">
    <w:name w:val="toc 7"/>
    <w:basedOn w:val="a2"/>
    <w:next w:val="a2"/>
    <w:autoRedefine/>
    <w:uiPriority w:val="39"/>
    <w:rsid w:val="008A4910"/>
    <w:pPr>
      <w:ind w:leftChars="600" w:left="700" w:hangingChars="100" w:hanging="100"/>
    </w:pPr>
    <w:rPr>
      <w:rFonts w:ascii="標楷體"/>
    </w:rPr>
  </w:style>
  <w:style w:type="paragraph" w:styleId="82">
    <w:name w:val="toc 8"/>
    <w:basedOn w:val="a2"/>
    <w:next w:val="a2"/>
    <w:autoRedefine/>
    <w:uiPriority w:val="39"/>
    <w:rsid w:val="008A4910"/>
    <w:pPr>
      <w:ind w:leftChars="700" w:left="2792" w:hangingChars="100" w:hanging="349"/>
    </w:pPr>
    <w:rPr>
      <w:rFonts w:ascii="標楷體"/>
    </w:rPr>
  </w:style>
  <w:style w:type="paragraph" w:styleId="9">
    <w:name w:val="toc 9"/>
    <w:basedOn w:val="a2"/>
    <w:next w:val="a2"/>
    <w:autoRedefine/>
    <w:uiPriority w:val="39"/>
    <w:rsid w:val="008A4910"/>
    <w:pPr>
      <w:ind w:leftChars="1600" w:left="3840"/>
    </w:pPr>
  </w:style>
  <w:style w:type="character" w:styleId="a9">
    <w:name w:val="Hyperlink"/>
    <w:basedOn w:val="a3"/>
    <w:rsid w:val="008A4910"/>
    <w:rPr>
      <w:color w:val="0000FF"/>
      <w:u w:val="single"/>
    </w:rPr>
  </w:style>
  <w:style w:type="paragraph" w:customStyle="1" w:styleId="12">
    <w:name w:val="段落樣式1"/>
    <w:basedOn w:val="a2"/>
    <w:rsid w:val="008A4910"/>
    <w:pPr>
      <w:tabs>
        <w:tab w:val="left" w:pos="567"/>
      </w:tabs>
      <w:kinsoku w:val="0"/>
      <w:ind w:leftChars="200" w:left="200" w:firstLineChars="200" w:firstLine="200"/>
      <w:jc w:val="both"/>
    </w:pPr>
    <w:rPr>
      <w:rFonts w:ascii="標楷體"/>
      <w:kern w:val="0"/>
    </w:rPr>
  </w:style>
  <w:style w:type="paragraph" w:customStyle="1" w:styleId="0">
    <w:name w:val="段落樣式0"/>
    <w:basedOn w:val="21"/>
    <w:rsid w:val="008A4910"/>
    <w:pPr>
      <w:ind w:leftChars="200" w:left="200" w:firstLineChars="0" w:firstLine="0"/>
    </w:pPr>
  </w:style>
  <w:style w:type="paragraph" w:styleId="aa">
    <w:name w:val="header"/>
    <w:basedOn w:val="a2"/>
    <w:link w:val="ab"/>
    <w:uiPriority w:val="99"/>
    <w:rsid w:val="008A4910"/>
    <w:pPr>
      <w:tabs>
        <w:tab w:val="center" w:pos="4153"/>
        <w:tab w:val="right" w:pos="8306"/>
      </w:tabs>
      <w:snapToGrid w:val="0"/>
    </w:pPr>
    <w:rPr>
      <w:sz w:val="20"/>
    </w:rPr>
  </w:style>
  <w:style w:type="paragraph" w:styleId="ac">
    <w:name w:val="footer"/>
    <w:basedOn w:val="a2"/>
    <w:link w:val="ad"/>
    <w:uiPriority w:val="99"/>
    <w:rsid w:val="008A4910"/>
    <w:pPr>
      <w:tabs>
        <w:tab w:val="center" w:pos="4153"/>
        <w:tab w:val="right" w:pos="8306"/>
      </w:tabs>
      <w:snapToGrid w:val="0"/>
    </w:pPr>
    <w:rPr>
      <w:sz w:val="20"/>
    </w:rPr>
  </w:style>
  <w:style w:type="paragraph" w:customStyle="1" w:styleId="ae">
    <w:name w:val="簽名日期"/>
    <w:basedOn w:val="a2"/>
    <w:rsid w:val="008A4910"/>
    <w:pPr>
      <w:kinsoku w:val="0"/>
      <w:jc w:val="distribute"/>
    </w:pPr>
    <w:rPr>
      <w:kern w:val="0"/>
    </w:rPr>
  </w:style>
  <w:style w:type="paragraph" w:customStyle="1" w:styleId="af">
    <w:name w:val="附件"/>
    <w:basedOn w:val="a7"/>
    <w:rsid w:val="002E5261"/>
    <w:pPr>
      <w:kinsoku w:val="0"/>
      <w:spacing w:before="0"/>
      <w:ind w:left="1047" w:hangingChars="300" w:hanging="1047"/>
    </w:pPr>
    <w:rPr>
      <w:snapToGrid/>
      <w:spacing w:val="0"/>
      <w:kern w:val="0"/>
    </w:rPr>
  </w:style>
  <w:style w:type="paragraph" w:customStyle="1" w:styleId="a1">
    <w:name w:val="表樣式"/>
    <w:basedOn w:val="a2"/>
    <w:next w:val="a2"/>
    <w:rsid w:val="002E5261"/>
    <w:pPr>
      <w:numPr>
        <w:numId w:val="2"/>
      </w:numPr>
      <w:jc w:val="both"/>
    </w:pPr>
    <w:rPr>
      <w:rFonts w:ascii="標楷體"/>
      <w:kern w:val="0"/>
    </w:rPr>
  </w:style>
  <w:style w:type="paragraph" w:styleId="af0">
    <w:name w:val="Body Text Indent"/>
    <w:basedOn w:val="a2"/>
    <w:link w:val="af1"/>
    <w:semiHidden/>
    <w:rsid w:val="002E5261"/>
    <w:pPr>
      <w:ind w:left="698" w:hangingChars="200" w:hanging="698"/>
    </w:pPr>
  </w:style>
  <w:style w:type="character" w:customStyle="1" w:styleId="af1">
    <w:name w:val="本文縮排 字元"/>
    <w:basedOn w:val="a3"/>
    <w:link w:val="af0"/>
    <w:semiHidden/>
    <w:rsid w:val="002E5261"/>
    <w:rPr>
      <w:rFonts w:eastAsia="標楷體"/>
      <w:kern w:val="2"/>
      <w:sz w:val="32"/>
    </w:rPr>
  </w:style>
  <w:style w:type="paragraph" w:customStyle="1" w:styleId="af2">
    <w:name w:val="調查報告"/>
    <w:basedOn w:val="a7"/>
    <w:rsid w:val="002E5261"/>
    <w:pPr>
      <w:kinsoku w:val="0"/>
      <w:spacing w:before="0"/>
      <w:ind w:left="1701" w:firstLine="0"/>
    </w:pPr>
    <w:rPr>
      <w:b/>
      <w:snapToGrid/>
      <w:spacing w:val="200"/>
      <w:kern w:val="0"/>
      <w:sz w:val="36"/>
    </w:rPr>
  </w:style>
  <w:style w:type="character" w:customStyle="1" w:styleId="20">
    <w:name w:val="標題 2 字元"/>
    <w:basedOn w:val="a3"/>
    <w:link w:val="2"/>
    <w:rsid w:val="002E5261"/>
    <w:rPr>
      <w:rFonts w:ascii="標楷體" w:eastAsia="標楷體" w:hAnsi="Arial"/>
      <w:bCs/>
      <w:sz w:val="32"/>
      <w:szCs w:val="48"/>
    </w:rPr>
  </w:style>
  <w:style w:type="paragraph" w:customStyle="1" w:styleId="a0">
    <w:name w:val="圖樣式"/>
    <w:basedOn w:val="a2"/>
    <w:next w:val="a2"/>
    <w:rsid w:val="002E5261"/>
    <w:pPr>
      <w:numPr>
        <w:numId w:val="3"/>
      </w:numPr>
      <w:tabs>
        <w:tab w:val="clear" w:pos="1440"/>
      </w:tabs>
      <w:ind w:left="400" w:hangingChars="400" w:hanging="400"/>
      <w:jc w:val="both"/>
    </w:pPr>
    <w:rPr>
      <w:rFonts w:ascii="標楷體"/>
    </w:rPr>
  </w:style>
  <w:style w:type="paragraph" w:styleId="af3">
    <w:name w:val="table of figures"/>
    <w:basedOn w:val="a2"/>
    <w:next w:val="a2"/>
    <w:rsid w:val="002E5261"/>
    <w:pPr>
      <w:ind w:left="400" w:hangingChars="400" w:hanging="400"/>
    </w:pPr>
  </w:style>
  <w:style w:type="character" w:customStyle="1" w:styleId="40">
    <w:name w:val="標題 4 字元"/>
    <w:aliases w:val="一 字元"/>
    <w:basedOn w:val="a3"/>
    <w:link w:val="4"/>
    <w:rsid w:val="002E5261"/>
    <w:rPr>
      <w:rFonts w:ascii="標楷體" w:eastAsia="標楷體" w:hAnsi="Arial"/>
      <w:kern w:val="2"/>
      <w:sz w:val="32"/>
      <w:szCs w:val="36"/>
    </w:rPr>
  </w:style>
  <w:style w:type="paragraph" w:styleId="af4">
    <w:name w:val="footnote text"/>
    <w:basedOn w:val="a2"/>
    <w:link w:val="af5"/>
    <w:unhideWhenUsed/>
    <w:rsid w:val="002E5261"/>
    <w:pPr>
      <w:snapToGrid w:val="0"/>
    </w:pPr>
    <w:rPr>
      <w:sz w:val="20"/>
    </w:rPr>
  </w:style>
  <w:style w:type="character" w:customStyle="1" w:styleId="af5">
    <w:name w:val="註腳文字 字元"/>
    <w:basedOn w:val="a3"/>
    <w:link w:val="af4"/>
    <w:rsid w:val="002E5261"/>
    <w:rPr>
      <w:rFonts w:eastAsia="標楷體"/>
      <w:kern w:val="2"/>
    </w:rPr>
  </w:style>
  <w:style w:type="character" w:styleId="af6">
    <w:name w:val="footnote reference"/>
    <w:basedOn w:val="a3"/>
    <w:unhideWhenUsed/>
    <w:rsid w:val="002E5261"/>
    <w:rPr>
      <w:vertAlign w:val="superscript"/>
    </w:rPr>
  </w:style>
  <w:style w:type="character" w:customStyle="1" w:styleId="st1">
    <w:name w:val="st1"/>
    <w:basedOn w:val="a3"/>
    <w:rsid w:val="002E5261"/>
  </w:style>
  <w:style w:type="character" w:customStyle="1" w:styleId="st">
    <w:name w:val="st"/>
    <w:basedOn w:val="a3"/>
    <w:rsid w:val="002E5261"/>
  </w:style>
  <w:style w:type="paragraph" w:customStyle="1" w:styleId="a">
    <w:name w:val="內文 + 標楷體"/>
    <w:aliases w:val="14 點,左右對齊,右:  0.21 cm,行距:  固定行高 43 pt"/>
    <w:basedOn w:val="a2"/>
    <w:rsid w:val="002E5261"/>
    <w:pPr>
      <w:numPr>
        <w:ilvl w:val="2"/>
        <w:numId w:val="4"/>
      </w:numPr>
      <w:tabs>
        <w:tab w:val="clear" w:pos="3240"/>
        <w:tab w:val="left" w:pos="1361"/>
        <w:tab w:val="num" w:pos="3120"/>
      </w:tabs>
      <w:spacing w:line="860" w:lineRule="exact"/>
      <w:ind w:left="3120" w:right="119" w:hanging="600"/>
      <w:jc w:val="both"/>
    </w:pPr>
    <w:rPr>
      <w:rFonts w:ascii="標楷體"/>
      <w:sz w:val="28"/>
      <w:szCs w:val="28"/>
    </w:rPr>
  </w:style>
  <w:style w:type="table" w:styleId="af7">
    <w:name w:val="Table Grid"/>
    <w:basedOn w:val="a4"/>
    <w:uiPriority w:val="59"/>
    <w:rsid w:val="002E526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標題 3 字元"/>
    <w:basedOn w:val="a3"/>
    <w:link w:val="3"/>
    <w:uiPriority w:val="9"/>
    <w:rsid w:val="002E5261"/>
    <w:rPr>
      <w:rFonts w:ascii="標楷體" w:eastAsia="標楷體" w:hAnsi="Arial"/>
      <w:bCs/>
      <w:sz w:val="32"/>
      <w:szCs w:val="36"/>
    </w:rPr>
  </w:style>
  <w:style w:type="character" w:customStyle="1" w:styleId="style221">
    <w:name w:val="style221"/>
    <w:basedOn w:val="a3"/>
    <w:rsid w:val="002E5261"/>
    <w:rPr>
      <w:b/>
      <w:bCs/>
      <w:color w:val="0066FF"/>
      <w:sz w:val="24"/>
      <w:szCs w:val="24"/>
    </w:rPr>
  </w:style>
  <w:style w:type="paragraph" w:styleId="Web">
    <w:name w:val="Normal (Web)"/>
    <w:basedOn w:val="a2"/>
    <w:uiPriority w:val="99"/>
    <w:semiHidden/>
    <w:unhideWhenUsed/>
    <w:rsid w:val="002E5261"/>
    <w:pPr>
      <w:widowControl/>
      <w:spacing w:before="100" w:beforeAutospacing="1" w:after="100" w:afterAutospacing="1"/>
    </w:pPr>
    <w:rPr>
      <w:rFonts w:ascii="新細明體" w:eastAsia="新細明體" w:hAnsi="新細明體" w:cs="新細明體"/>
      <w:kern w:val="0"/>
      <w:sz w:val="24"/>
      <w:szCs w:val="24"/>
    </w:rPr>
  </w:style>
  <w:style w:type="character" w:styleId="af8">
    <w:name w:val="Emphasis"/>
    <w:basedOn w:val="a3"/>
    <w:uiPriority w:val="20"/>
    <w:qFormat/>
    <w:rsid w:val="002E5261"/>
    <w:rPr>
      <w:b w:val="0"/>
      <w:bCs w:val="0"/>
      <w:i w:val="0"/>
      <w:iCs w:val="0"/>
      <w:color w:val="CC0033"/>
    </w:rPr>
  </w:style>
  <w:style w:type="character" w:customStyle="1" w:styleId="10">
    <w:name w:val="標題 1 字元"/>
    <w:basedOn w:val="a3"/>
    <w:link w:val="1"/>
    <w:rsid w:val="002E5261"/>
    <w:rPr>
      <w:rFonts w:ascii="標楷體" w:eastAsia="標楷體" w:hAnsi="Arial"/>
      <w:bCs/>
      <w:sz w:val="32"/>
      <w:szCs w:val="52"/>
    </w:rPr>
  </w:style>
  <w:style w:type="character" w:styleId="af9">
    <w:name w:val="endnote reference"/>
    <w:basedOn w:val="a3"/>
    <w:uiPriority w:val="99"/>
    <w:semiHidden/>
    <w:unhideWhenUsed/>
    <w:rsid w:val="002E5261"/>
    <w:rPr>
      <w:vertAlign w:val="superscript"/>
    </w:rPr>
  </w:style>
  <w:style w:type="character" w:customStyle="1" w:styleId="ad">
    <w:name w:val="頁尾 字元"/>
    <w:basedOn w:val="a3"/>
    <w:link w:val="ac"/>
    <w:uiPriority w:val="99"/>
    <w:rsid w:val="002E5261"/>
    <w:rPr>
      <w:rFonts w:eastAsia="標楷體"/>
      <w:kern w:val="2"/>
    </w:rPr>
  </w:style>
  <w:style w:type="paragraph" w:styleId="afa">
    <w:name w:val="List Paragraph"/>
    <w:basedOn w:val="a2"/>
    <w:uiPriority w:val="34"/>
    <w:qFormat/>
    <w:rsid w:val="002E5261"/>
    <w:pPr>
      <w:ind w:leftChars="200" w:left="480"/>
    </w:pPr>
  </w:style>
  <w:style w:type="paragraph" w:styleId="afb">
    <w:name w:val="TOC Heading"/>
    <w:basedOn w:val="1"/>
    <w:next w:val="a2"/>
    <w:uiPriority w:val="39"/>
    <w:unhideWhenUsed/>
    <w:qFormat/>
    <w:rsid w:val="002E5261"/>
    <w:pPr>
      <w:keepNext/>
      <w:keepLines/>
      <w:widowControl/>
      <w:numPr>
        <w:numId w:val="0"/>
      </w:numPr>
      <w:kinsoku/>
      <w:spacing w:before="480" w:line="276" w:lineRule="auto"/>
      <w:jc w:val="left"/>
      <w:outlineLvl w:val="9"/>
    </w:pPr>
    <w:rPr>
      <w:rFonts w:asciiTheme="majorHAnsi" w:eastAsiaTheme="majorEastAsia" w:hAnsiTheme="majorHAnsi" w:cstheme="majorBidi"/>
      <w:b/>
      <w:color w:val="365F91" w:themeColor="accent1" w:themeShade="BF"/>
      <w:sz w:val="28"/>
      <w:szCs w:val="28"/>
    </w:rPr>
  </w:style>
  <w:style w:type="paragraph" w:styleId="afc">
    <w:name w:val="Balloon Text"/>
    <w:basedOn w:val="a2"/>
    <w:link w:val="afd"/>
    <w:uiPriority w:val="99"/>
    <w:semiHidden/>
    <w:unhideWhenUsed/>
    <w:rsid w:val="002E5261"/>
    <w:rPr>
      <w:rFonts w:asciiTheme="majorHAnsi" w:eastAsiaTheme="majorEastAsia" w:hAnsiTheme="majorHAnsi" w:cstheme="majorBidi"/>
      <w:sz w:val="18"/>
      <w:szCs w:val="18"/>
    </w:rPr>
  </w:style>
  <w:style w:type="character" w:customStyle="1" w:styleId="afd">
    <w:name w:val="註解方塊文字 字元"/>
    <w:basedOn w:val="a3"/>
    <w:link w:val="afc"/>
    <w:uiPriority w:val="99"/>
    <w:semiHidden/>
    <w:rsid w:val="002E5261"/>
    <w:rPr>
      <w:rFonts w:asciiTheme="majorHAnsi" w:eastAsiaTheme="majorEastAsia" w:hAnsiTheme="majorHAnsi" w:cstheme="majorBidi"/>
      <w:kern w:val="2"/>
      <w:sz w:val="18"/>
      <w:szCs w:val="18"/>
    </w:rPr>
  </w:style>
  <w:style w:type="character" w:customStyle="1" w:styleId="apple-style-span">
    <w:name w:val="apple-style-span"/>
    <w:basedOn w:val="a3"/>
    <w:rsid w:val="001539EA"/>
  </w:style>
  <w:style w:type="paragraph" w:customStyle="1" w:styleId="afe">
    <w:name w:val="分項段落"/>
    <w:basedOn w:val="a2"/>
    <w:rsid w:val="00134D7B"/>
    <w:rPr>
      <w:rFonts w:eastAsia="新細明體"/>
      <w:sz w:val="24"/>
    </w:rPr>
  </w:style>
  <w:style w:type="paragraph" w:customStyle="1" w:styleId="90">
    <w:name w:val="標題9"/>
    <w:basedOn w:val="a2"/>
    <w:rsid w:val="00134D7B"/>
    <w:pPr>
      <w:tabs>
        <w:tab w:val="num" w:pos="6195"/>
      </w:tabs>
      <w:ind w:left="5015" w:hanging="1700"/>
    </w:pPr>
  </w:style>
  <w:style w:type="paragraph" w:styleId="aff">
    <w:name w:val="Body Text"/>
    <w:basedOn w:val="a2"/>
    <w:link w:val="aff0"/>
    <w:semiHidden/>
    <w:unhideWhenUsed/>
    <w:rsid w:val="00134D7B"/>
    <w:pPr>
      <w:spacing w:after="120"/>
    </w:pPr>
  </w:style>
  <w:style w:type="character" w:customStyle="1" w:styleId="aff0">
    <w:name w:val="本文 字元"/>
    <w:basedOn w:val="a3"/>
    <w:link w:val="aff"/>
    <w:uiPriority w:val="99"/>
    <w:semiHidden/>
    <w:rsid w:val="00134D7B"/>
    <w:rPr>
      <w:rFonts w:eastAsia="標楷體"/>
      <w:kern w:val="2"/>
      <w:sz w:val="32"/>
    </w:rPr>
  </w:style>
  <w:style w:type="paragraph" w:styleId="aff1">
    <w:name w:val="Plain Text"/>
    <w:aliases w:val="一般文字 字元,一般文字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w:basedOn w:val="a2"/>
    <w:link w:val="aff2"/>
    <w:uiPriority w:val="99"/>
    <w:rsid w:val="00134D7B"/>
    <w:pPr>
      <w:kinsoku w:val="0"/>
      <w:ind w:left="1060" w:right="-57" w:hanging="1060"/>
      <w:jc w:val="both"/>
    </w:pPr>
    <w:rPr>
      <w:rFonts w:ascii="Calisto MT" w:eastAsia="華康楷書體W3" w:hAnsi="Calisto MT"/>
      <w:b/>
      <w:sz w:val="21"/>
    </w:rPr>
  </w:style>
  <w:style w:type="character" w:customStyle="1" w:styleId="aff2">
    <w:name w:val="純文字 字元"/>
    <w:aliases w:val="一般文字 字元 字元,一般文字 字元 字元 字元 字元 字元 字元 字元 字元 字元 字元 字元 字元 字元 字元 字元 字元 字元 字元 字元 字元 字元 字元 字元 字元1,一般文字 字元 字元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1"/>
    <w:basedOn w:val="a3"/>
    <w:link w:val="aff1"/>
    <w:uiPriority w:val="99"/>
    <w:rsid w:val="00134D7B"/>
    <w:rPr>
      <w:rFonts w:ascii="Calisto MT" w:eastAsia="華康楷書體W3" w:hAnsi="Calisto MT"/>
      <w:b/>
      <w:kern w:val="2"/>
      <w:sz w:val="21"/>
    </w:rPr>
  </w:style>
  <w:style w:type="paragraph" w:customStyle="1" w:styleId="aff3">
    <w:name w:val="主旨說明擬辦"/>
    <w:basedOn w:val="a2"/>
    <w:rsid w:val="00134D7B"/>
    <w:pPr>
      <w:kinsoku w:val="0"/>
      <w:overflowPunct w:val="0"/>
      <w:ind w:left="1200" w:hanging="1200"/>
    </w:pPr>
    <w:rPr>
      <w:sz w:val="40"/>
    </w:rPr>
  </w:style>
  <w:style w:type="paragraph" w:customStyle="1" w:styleId="13">
    <w:name w:val="內文1"/>
    <w:basedOn w:val="a2"/>
    <w:rsid w:val="00134D7B"/>
    <w:pPr>
      <w:spacing w:before="100" w:beforeAutospacing="1" w:after="100" w:afterAutospacing="1" w:line="500" w:lineRule="exact"/>
      <w:ind w:left="357" w:firstLineChars="188" w:firstLine="602"/>
      <w:jc w:val="both"/>
    </w:pPr>
    <w:rPr>
      <w:rFonts w:ascii="標楷體"/>
    </w:rPr>
  </w:style>
  <w:style w:type="character" w:customStyle="1" w:styleId="head31">
    <w:name w:val="head31"/>
    <w:basedOn w:val="a3"/>
    <w:rsid w:val="00134D7B"/>
    <w:rPr>
      <w:b/>
      <w:bCs/>
      <w:i w:val="0"/>
      <w:iCs w:val="0"/>
      <w:caps w:val="0"/>
      <w:smallCaps w:val="0"/>
      <w:color w:val="000000"/>
      <w:sz w:val="28"/>
      <w:szCs w:val="28"/>
    </w:rPr>
  </w:style>
  <w:style w:type="paragraph" w:customStyle="1" w:styleId="aff4">
    <w:name w:val="副本"/>
    <w:basedOn w:val="33"/>
    <w:rsid w:val="00134D7B"/>
    <w:pPr>
      <w:snapToGrid w:val="0"/>
      <w:spacing w:after="0" w:line="300" w:lineRule="exact"/>
      <w:ind w:leftChars="0" w:left="720" w:hanging="720"/>
    </w:pPr>
    <w:rPr>
      <w:rFonts w:ascii="Arial" w:hAnsi="Arial"/>
      <w:sz w:val="24"/>
      <w:szCs w:val="24"/>
    </w:rPr>
  </w:style>
  <w:style w:type="paragraph" w:styleId="33">
    <w:name w:val="Body Text Indent 3"/>
    <w:basedOn w:val="a2"/>
    <w:link w:val="34"/>
    <w:uiPriority w:val="99"/>
    <w:semiHidden/>
    <w:unhideWhenUsed/>
    <w:rsid w:val="00134D7B"/>
    <w:pPr>
      <w:spacing w:after="120"/>
      <w:ind w:leftChars="200" w:left="480"/>
    </w:pPr>
    <w:rPr>
      <w:sz w:val="16"/>
      <w:szCs w:val="16"/>
    </w:rPr>
  </w:style>
  <w:style w:type="character" w:customStyle="1" w:styleId="34">
    <w:name w:val="本文縮排 3 字元"/>
    <w:basedOn w:val="a3"/>
    <w:link w:val="33"/>
    <w:uiPriority w:val="99"/>
    <w:semiHidden/>
    <w:rsid w:val="00134D7B"/>
    <w:rPr>
      <w:rFonts w:eastAsia="標楷體"/>
      <w:kern w:val="2"/>
      <w:sz w:val="16"/>
      <w:szCs w:val="16"/>
    </w:rPr>
  </w:style>
  <w:style w:type="character" w:styleId="aff5">
    <w:name w:val="Strong"/>
    <w:basedOn w:val="a3"/>
    <w:uiPriority w:val="22"/>
    <w:qFormat/>
    <w:rsid w:val="00134D7B"/>
    <w:rPr>
      <w:b/>
      <w:bCs/>
    </w:rPr>
  </w:style>
  <w:style w:type="character" w:customStyle="1" w:styleId="con1">
    <w:name w:val="con1"/>
    <w:basedOn w:val="a3"/>
    <w:rsid w:val="00134D7B"/>
    <w:rPr>
      <w:strike w:val="0"/>
      <w:dstrike w:val="0"/>
      <w:color w:val="666633"/>
      <w:sz w:val="22"/>
      <w:szCs w:val="22"/>
      <w:u w:val="none"/>
      <w:effect w:val="none"/>
    </w:rPr>
  </w:style>
  <w:style w:type="character" w:styleId="aff6">
    <w:name w:val="FollowedHyperlink"/>
    <w:basedOn w:val="a3"/>
    <w:uiPriority w:val="99"/>
    <w:semiHidden/>
    <w:unhideWhenUsed/>
    <w:rsid w:val="00134D7B"/>
    <w:rPr>
      <w:color w:val="800080"/>
      <w:u w:val="single"/>
    </w:rPr>
  </w:style>
  <w:style w:type="paragraph" w:styleId="HTML">
    <w:name w:val="HTML Preformatted"/>
    <w:basedOn w:val="a2"/>
    <w:link w:val="HTML0"/>
    <w:uiPriority w:val="99"/>
    <w:unhideWhenUsed/>
    <w:rsid w:val="00134D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3"/>
    <w:link w:val="HTML"/>
    <w:uiPriority w:val="99"/>
    <w:rsid w:val="00134D7B"/>
    <w:rPr>
      <w:rFonts w:ascii="細明體" w:eastAsia="細明體" w:hAnsi="細明體" w:cs="細明體"/>
      <w:sz w:val="24"/>
      <w:szCs w:val="24"/>
    </w:rPr>
  </w:style>
  <w:style w:type="character" w:customStyle="1" w:styleId="ab">
    <w:name w:val="頁首 字元"/>
    <w:basedOn w:val="a3"/>
    <w:link w:val="aa"/>
    <w:uiPriority w:val="99"/>
    <w:rsid w:val="00134D7B"/>
    <w:rPr>
      <w:rFonts w:eastAsia="標楷體"/>
      <w:kern w:val="2"/>
    </w:rPr>
  </w:style>
  <w:style w:type="character" w:customStyle="1" w:styleId="60">
    <w:name w:val="標題 6 字元"/>
    <w:aliases w:val="1 字元"/>
    <w:basedOn w:val="a3"/>
    <w:link w:val="6"/>
    <w:rsid w:val="00134D7B"/>
    <w:rPr>
      <w:rFonts w:ascii="標楷體" w:eastAsia="標楷體" w:hAnsi="Arial"/>
      <w:kern w:val="2"/>
      <w:sz w:val="32"/>
      <w:szCs w:val="36"/>
    </w:rPr>
  </w:style>
  <w:style w:type="character" w:customStyle="1" w:styleId="70">
    <w:name w:val="標題 7 字元"/>
    <w:aliases w:val="(1) 字元"/>
    <w:basedOn w:val="a3"/>
    <w:link w:val="7"/>
    <w:rsid w:val="00134D7B"/>
    <w:rPr>
      <w:rFonts w:ascii="標楷體" w:eastAsia="標楷體" w:hAnsi="Arial"/>
      <w:bCs/>
      <w:kern w:val="2"/>
      <w:sz w:val="32"/>
      <w:szCs w:val="36"/>
    </w:rPr>
  </w:style>
  <w:style w:type="character" w:customStyle="1" w:styleId="80">
    <w:name w:val="標題 8 字元"/>
    <w:basedOn w:val="a3"/>
    <w:link w:val="8"/>
    <w:rsid w:val="00134D7B"/>
    <w:rPr>
      <w:rFonts w:ascii="標楷體" w:eastAsia="標楷體" w:hAnsi="Arial"/>
      <w:kern w:val="2"/>
      <w:sz w:val="32"/>
      <w:szCs w:val="36"/>
    </w:rPr>
  </w:style>
  <w:style w:type="paragraph" w:styleId="23">
    <w:name w:val="Body Text Indent 2"/>
    <w:basedOn w:val="a2"/>
    <w:link w:val="24"/>
    <w:rsid w:val="00134D7B"/>
    <w:pPr>
      <w:spacing w:after="120" w:line="480" w:lineRule="auto"/>
      <w:ind w:leftChars="200" w:left="480"/>
    </w:pPr>
    <w:rPr>
      <w:rFonts w:eastAsia="新細明體"/>
      <w:sz w:val="24"/>
      <w:szCs w:val="24"/>
    </w:rPr>
  </w:style>
  <w:style w:type="character" w:customStyle="1" w:styleId="24">
    <w:name w:val="本文縮排 2 字元"/>
    <w:basedOn w:val="a3"/>
    <w:link w:val="23"/>
    <w:rsid w:val="00134D7B"/>
    <w:rPr>
      <w:kern w:val="2"/>
      <w:sz w:val="24"/>
      <w:szCs w:val="24"/>
    </w:rPr>
  </w:style>
  <w:style w:type="character" w:customStyle="1" w:styleId="apple-converted-space">
    <w:name w:val="apple-converted-space"/>
    <w:basedOn w:val="a3"/>
    <w:rsid w:val="00134D7B"/>
  </w:style>
  <w:style w:type="paragraph" w:customStyle="1" w:styleId="aff7">
    <w:name w:val="字元 字元"/>
    <w:basedOn w:val="a2"/>
    <w:rsid w:val="00134D7B"/>
    <w:pPr>
      <w:widowControl/>
      <w:spacing w:after="160" w:line="240" w:lineRule="exact"/>
    </w:pPr>
    <w:rPr>
      <w:rFonts w:ascii="Verdana" w:eastAsia="新細明體" w:hAnsi="Verdana"/>
      <w:kern w:val="0"/>
      <w:sz w:val="20"/>
      <w:lang w:val="en-GB" w:eastAsia="en-US"/>
    </w:rPr>
  </w:style>
  <w:style w:type="paragraph" w:customStyle="1" w:styleId="msolistparagraph0">
    <w:name w:val="msolistparagraph"/>
    <w:basedOn w:val="a2"/>
    <w:uiPriority w:val="99"/>
    <w:rsid w:val="00134D7B"/>
    <w:pPr>
      <w:widowControl/>
      <w:ind w:leftChars="200" w:left="200"/>
    </w:pPr>
    <w:rPr>
      <w:rFonts w:ascii="Calibri" w:eastAsia="新細明體" w:hAnsi="Calibri" w:cs="新細明體"/>
      <w:kern w:val="0"/>
      <w:sz w:val="24"/>
      <w:szCs w:val="24"/>
    </w:rPr>
  </w:style>
  <w:style w:type="paragraph" w:customStyle="1" w:styleId="aff8">
    <w:name w:val="標題一"/>
    <w:basedOn w:val="a2"/>
    <w:rsid w:val="00134D7B"/>
    <w:pPr>
      <w:kinsoku w:val="0"/>
      <w:adjustRightInd w:val="0"/>
      <w:spacing w:before="120" w:afterLines="50" w:line="540" w:lineRule="exact"/>
      <w:ind w:leftChars="150" w:left="1605" w:hangingChars="622" w:hanging="1245"/>
      <w:jc w:val="both"/>
      <w:textAlignment w:val="baseline"/>
    </w:pPr>
    <w:rPr>
      <w:rFonts w:ascii="標楷體"/>
      <w:b/>
      <w:kern w:val="0"/>
      <w:sz w:val="36"/>
      <w:shd w:val="clear" w:color="auto" w:fill="FFFFFF"/>
    </w:rPr>
  </w:style>
  <w:style w:type="paragraph" w:customStyle="1" w:styleId="aff9">
    <w:name w:val="說明"/>
    <w:basedOn w:val="af0"/>
    <w:rsid w:val="00134D7B"/>
    <w:pPr>
      <w:spacing w:line="500" w:lineRule="exact"/>
      <w:ind w:left="952" w:firstLineChars="0" w:hanging="952"/>
    </w:pPr>
  </w:style>
  <w:style w:type="paragraph" w:customStyle="1" w:styleId="affa">
    <w:name w:val="字元 字元"/>
    <w:basedOn w:val="a2"/>
    <w:rsid w:val="00F50630"/>
    <w:pPr>
      <w:widowControl/>
      <w:spacing w:after="160" w:line="240" w:lineRule="exact"/>
    </w:pPr>
    <w:rPr>
      <w:rFonts w:ascii="Verdana" w:eastAsia="新細明體" w:hAnsi="Verdana"/>
      <w:kern w:val="0"/>
      <w:sz w:val="20"/>
      <w:lang w:val="en-GB" w:eastAsia="en-US"/>
    </w:rPr>
  </w:style>
  <w:style w:type="paragraph" w:customStyle="1" w:styleId="14">
    <w:name w:val="字元 字元1 字元 字元 字元 字元 字元"/>
    <w:basedOn w:val="a2"/>
    <w:semiHidden/>
    <w:rsid w:val="00F50630"/>
    <w:pPr>
      <w:widowControl/>
      <w:spacing w:after="160" w:line="240" w:lineRule="exact"/>
    </w:pPr>
    <w:rPr>
      <w:rFonts w:ascii="Verdana" w:eastAsia="Times New Roman" w:hAnsi="Verdana" w:cs="Mangal"/>
      <w:sz w:val="20"/>
      <w:szCs w:val="24"/>
      <w:lang w:eastAsia="en-US" w:bidi="hi-IN"/>
    </w:rPr>
  </w:style>
  <w:style w:type="paragraph" w:customStyle="1" w:styleId="affb">
    <w:name w:val="字元 字元"/>
    <w:basedOn w:val="a2"/>
    <w:rsid w:val="00952310"/>
    <w:pPr>
      <w:widowControl/>
      <w:spacing w:after="160" w:line="240" w:lineRule="exact"/>
    </w:pPr>
    <w:rPr>
      <w:rFonts w:ascii="Verdana" w:eastAsia="新細明體" w:hAnsi="Verdana"/>
      <w:kern w:val="0"/>
      <w:sz w:val="20"/>
      <w:lang w:val="en-GB" w:eastAsia="en-US"/>
    </w:rPr>
  </w:style>
  <w:style w:type="paragraph" w:customStyle="1" w:styleId="15">
    <w:name w:val="字元 字元1 字元 字元 字元 字元 字元"/>
    <w:basedOn w:val="a2"/>
    <w:semiHidden/>
    <w:rsid w:val="00952310"/>
    <w:pPr>
      <w:widowControl/>
      <w:spacing w:after="160" w:line="240" w:lineRule="exact"/>
    </w:pPr>
    <w:rPr>
      <w:rFonts w:ascii="Verdana" w:eastAsia="Times New Roman" w:hAnsi="Verdana" w:cs="Mangal"/>
      <w:sz w:val="20"/>
      <w:szCs w:val="24"/>
      <w:lang w:eastAsia="en-US" w:bidi="hi-IN"/>
    </w:rPr>
  </w:style>
  <w:style w:type="character" w:customStyle="1" w:styleId="txthead11">
    <w:name w:val="txthead11"/>
    <w:basedOn w:val="a3"/>
    <w:rsid w:val="00952310"/>
    <w:rPr>
      <w:rFonts w:ascii="Verdana" w:hAnsi="Verdana" w:hint="default"/>
      <w:b w:val="0"/>
      <w:bCs w:val="0"/>
      <w:i w:val="0"/>
      <w:iCs w:val="0"/>
      <w:color w:val="848484"/>
      <w:sz w:val="16"/>
      <w:szCs w:val="16"/>
    </w:rPr>
  </w:style>
  <w:style w:type="paragraph" w:customStyle="1" w:styleId="Default">
    <w:name w:val="Default"/>
    <w:rsid w:val="00952310"/>
    <w:pPr>
      <w:widowControl w:val="0"/>
      <w:autoSpaceDE w:val="0"/>
      <w:autoSpaceDN w:val="0"/>
      <w:adjustRightInd w:val="0"/>
    </w:pPr>
    <w:rPr>
      <w:rFonts w:ascii="標楷體" w:eastAsia="標楷體" w:cs="標楷體"/>
      <w:color w:val="000000"/>
      <w:sz w:val="24"/>
      <w:szCs w:val="24"/>
    </w:rPr>
  </w:style>
  <w:style w:type="paragraph" w:customStyle="1" w:styleId="52">
    <w:name w:val="內文+5"/>
    <w:basedOn w:val="Default"/>
    <w:next w:val="Default"/>
    <w:uiPriority w:val="99"/>
    <w:rsid w:val="00952310"/>
    <w:rPr>
      <w:rFonts w:cs="Times New Roman"/>
      <w:color w:val="auto"/>
    </w:rPr>
  </w:style>
</w:styles>
</file>

<file path=word/webSettings.xml><?xml version="1.0" encoding="utf-8"?>
<w:webSettings xmlns:r="http://schemas.openxmlformats.org/officeDocument/2006/relationships" xmlns:w="http://schemas.openxmlformats.org/wordprocessingml/2006/main">
  <w:divs>
    <w:div w:id="908806367">
      <w:bodyDiv w:val="1"/>
      <w:marLeft w:val="0"/>
      <w:marRight w:val="0"/>
      <w:marTop w:val="0"/>
      <w:marBottom w:val="0"/>
      <w:divBdr>
        <w:top w:val="none" w:sz="0" w:space="0" w:color="auto"/>
        <w:left w:val="none" w:sz="0" w:space="0" w:color="auto"/>
        <w:bottom w:val="none" w:sz="0" w:space="0" w:color="auto"/>
        <w:right w:val="none" w:sz="0" w:space="0" w:color="auto"/>
      </w:divBdr>
    </w:div>
    <w:div w:id="1006055526">
      <w:bodyDiv w:val="1"/>
      <w:marLeft w:val="0"/>
      <w:marRight w:val="0"/>
      <w:marTop w:val="0"/>
      <w:marBottom w:val="0"/>
      <w:divBdr>
        <w:top w:val="none" w:sz="0" w:space="0" w:color="auto"/>
        <w:left w:val="none" w:sz="0" w:space="0" w:color="auto"/>
        <w:bottom w:val="none" w:sz="0" w:space="0" w:color="auto"/>
        <w:right w:val="none" w:sz="0" w:space="0" w:color="auto"/>
      </w:divBdr>
    </w:div>
    <w:div w:id="183225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a\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E9A30-534F-4354-9DF3-5D834EDEF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Template>
  <TotalTime>291</TotalTime>
  <Pages>1</Pages>
  <Words>2138</Words>
  <Characters>12191</Characters>
  <Application>Microsoft Office Word</Application>
  <DocSecurity>0</DocSecurity>
  <Lines>101</Lines>
  <Paragraphs>28</Paragraphs>
  <ScaleCrop>false</ScaleCrop>
  <Company>cy</Company>
  <LinksUpToDate>false</LinksUpToDate>
  <CharactersWithSpaces>14301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2</cp:revision>
  <cp:lastPrinted>2013-04-11T06:04:00Z</cp:lastPrinted>
  <dcterms:created xsi:type="dcterms:W3CDTF">2013-04-11T06:04:00Z</dcterms:created>
  <dcterms:modified xsi:type="dcterms:W3CDTF">2013-04-11T06:04:00Z</dcterms:modified>
</cp:coreProperties>
</file>